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15C" w:rsidRPr="00DD515C" w:rsidRDefault="00DD515C" w:rsidP="00DD515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РОССИЙСКАЯ ФЕДЕРАЦИЯ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ФЕДЕРАЛЬНЫЙ ЗАКОН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О противодействии легализации (отмыванию) доходов, полученных преступным путем, и финансированию терроризма</w:t>
      </w:r>
    </w:p>
    <w:p w:rsidR="00DD515C" w:rsidRPr="00DD515C" w:rsidRDefault="00DD515C" w:rsidP="00DD515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(Название в редакции Федерального закона </w:t>
      </w:r>
      <w:hyperlink r:id="rId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Принят Государственной Думой 13 июля 2001 г.</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Утверждено Советом Федерации 20 июля 2001 г.</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shd w:val="clear" w:color="auto" w:fill="F0F0F0"/>
          <w:lang w:eastAsia="ru-RU"/>
        </w:rPr>
        <w:t>(В редакции Федерального закона </w:t>
      </w:r>
      <w:hyperlink r:id="rId5" w:tgtFrame="contents" w:history="1">
        <w:r w:rsidRPr="00DD515C">
          <w:rPr>
            <w:rFonts w:ascii="Times New Roman" w:eastAsia="Times New Roman" w:hAnsi="Times New Roman" w:cs="Times New Roman"/>
            <w:color w:val="0000FF"/>
            <w:sz w:val="27"/>
            <w:szCs w:val="27"/>
            <w:u w:val="single"/>
            <w:shd w:val="clear" w:color="auto" w:fill="F0F0F0"/>
            <w:lang w:eastAsia="ru-RU"/>
          </w:rPr>
          <w:t>от 25.07.2002 № 112-ФЗ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 w:tgtFrame="contents" w:history="1">
        <w:r w:rsidRPr="00DD515C">
          <w:rPr>
            <w:rFonts w:ascii="Times New Roman" w:eastAsia="Times New Roman" w:hAnsi="Times New Roman" w:cs="Times New Roman"/>
            <w:color w:val="0000FF"/>
            <w:sz w:val="27"/>
            <w:szCs w:val="27"/>
            <w:u w:val="single"/>
            <w:shd w:val="clear" w:color="auto" w:fill="F0F0F0"/>
            <w:lang w:eastAsia="ru-RU"/>
          </w:rPr>
          <w:t>от 30.10.2002 г. № 131-ФЗ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 w:tgtFrame="contents" w:history="1">
        <w:r w:rsidRPr="00DD515C">
          <w:rPr>
            <w:rFonts w:ascii="Times New Roman" w:eastAsia="Times New Roman" w:hAnsi="Times New Roman" w:cs="Times New Roman"/>
            <w:color w:val="0000FF"/>
            <w:sz w:val="27"/>
            <w:szCs w:val="27"/>
            <w:u w:val="single"/>
            <w:shd w:val="clear" w:color="auto" w:fill="F0F0F0"/>
            <w:lang w:eastAsia="ru-RU"/>
          </w:rPr>
          <w:t>от 28.07.2004 № 88-ФЗ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8" w:tgtFrame="contents" w:history="1">
        <w:r w:rsidRPr="00DD515C">
          <w:rPr>
            <w:rFonts w:ascii="Times New Roman" w:eastAsia="Times New Roman" w:hAnsi="Times New Roman" w:cs="Times New Roman"/>
            <w:color w:val="0000FF"/>
            <w:sz w:val="27"/>
            <w:szCs w:val="27"/>
            <w:u w:val="single"/>
            <w:shd w:val="clear" w:color="auto" w:fill="F0F0F0"/>
            <w:lang w:eastAsia="ru-RU"/>
          </w:rPr>
          <w:t>от 16.11.2005 № 145-ФЗ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9" w:tgtFrame="contents" w:history="1">
        <w:r w:rsidRPr="00DD515C">
          <w:rPr>
            <w:rFonts w:ascii="Times New Roman" w:eastAsia="Times New Roman" w:hAnsi="Times New Roman" w:cs="Times New Roman"/>
            <w:color w:val="0000FF"/>
            <w:sz w:val="27"/>
            <w:szCs w:val="27"/>
            <w:u w:val="single"/>
            <w:shd w:val="clear" w:color="auto" w:fill="F0F0F0"/>
            <w:lang w:eastAsia="ru-RU"/>
          </w:rPr>
          <w:t>от 27.07.2006 № 147-ФЗ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0" w:tgtFrame="contents" w:history="1">
        <w:r w:rsidRPr="00DD515C">
          <w:rPr>
            <w:rFonts w:ascii="Times New Roman" w:eastAsia="Times New Roman" w:hAnsi="Times New Roman" w:cs="Times New Roman"/>
            <w:color w:val="0000FF"/>
            <w:sz w:val="27"/>
            <w:szCs w:val="27"/>
            <w:u w:val="single"/>
            <w:shd w:val="clear" w:color="auto" w:fill="F0F0F0"/>
            <w:lang w:eastAsia="ru-RU"/>
          </w:rPr>
          <w:t>от 27.07.2006 № 153-ФЗ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1" w:tgtFrame="contents" w:history="1">
        <w:r w:rsidRPr="00DD515C">
          <w:rPr>
            <w:rFonts w:ascii="Times New Roman" w:eastAsia="Times New Roman" w:hAnsi="Times New Roman" w:cs="Times New Roman"/>
            <w:color w:val="0000FF"/>
            <w:sz w:val="27"/>
            <w:szCs w:val="27"/>
            <w:u w:val="single"/>
            <w:shd w:val="clear" w:color="auto" w:fill="F0F0F0"/>
            <w:lang w:eastAsia="ru-RU"/>
          </w:rPr>
          <w:t>от 12.04.2007 № 51-ФЗ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2" w:tgtFrame="contents" w:history="1">
        <w:r w:rsidRPr="00DD515C">
          <w:rPr>
            <w:rFonts w:ascii="Times New Roman" w:eastAsia="Times New Roman" w:hAnsi="Times New Roman" w:cs="Times New Roman"/>
            <w:color w:val="0000FF"/>
            <w:sz w:val="27"/>
            <w:szCs w:val="27"/>
            <w:u w:val="single"/>
            <w:shd w:val="clear" w:color="auto" w:fill="F0F0F0"/>
            <w:lang w:eastAsia="ru-RU"/>
          </w:rPr>
          <w:t>от 19.07.2007 № 197-ФЗ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3" w:tgtFrame="contents" w:history="1">
        <w:r w:rsidRPr="00DD515C">
          <w:rPr>
            <w:rFonts w:ascii="Times New Roman" w:eastAsia="Times New Roman" w:hAnsi="Times New Roman" w:cs="Times New Roman"/>
            <w:color w:val="0000FF"/>
            <w:sz w:val="27"/>
            <w:szCs w:val="27"/>
            <w:u w:val="single"/>
            <w:shd w:val="clear" w:color="auto" w:fill="F0F0F0"/>
            <w:lang w:eastAsia="ru-RU"/>
          </w:rPr>
          <w:t>от 24.07.2007 № 214-ФЗ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4" w:tgtFrame="contents" w:history="1">
        <w:r w:rsidRPr="00DD515C">
          <w:rPr>
            <w:rFonts w:ascii="Times New Roman" w:eastAsia="Times New Roman" w:hAnsi="Times New Roman" w:cs="Times New Roman"/>
            <w:color w:val="0000FF"/>
            <w:sz w:val="27"/>
            <w:szCs w:val="27"/>
            <w:u w:val="single"/>
            <w:shd w:val="clear" w:color="auto" w:fill="F0F0F0"/>
            <w:lang w:eastAsia="ru-RU"/>
          </w:rPr>
          <w:t>от 28.11.2007 № 275-ФЗ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5" w:tgtFrame="contents" w:history="1">
        <w:r w:rsidRPr="00DD515C">
          <w:rPr>
            <w:rFonts w:ascii="Times New Roman" w:eastAsia="Times New Roman" w:hAnsi="Times New Roman" w:cs="Times New Roman"/>
            <w:color w:val="0000FF"/>
            <w:sz w:val="27"/>
            <w:szCs w:val="27"/>
            <w:u w:val="single"/>
            <w:shd w:val="clear" w:color="auto" w:fill="F0F0F0"/>
            <w:lang w:eastAsia="ru-RU"/>
          </w:rPr>
          <w:t>от 03.06.2009 № 121-ФЗ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6" w:tgtFrame="contents" w:history="1">
        <w:r w:rsidRPr="00DD515C">
          <w:rPr>
            <w:rFonts w:ascii="Times New Roman" w:eastAsia="Times New Roman" w:hAnsi="Times New Roman" w:cs="Times New Roman"/>
            <w:color w:val="0000FF"/>
            <w:sz w:val="27"/>
            <w:szCs w:val="27"/>
            <w:u w:val="single"/>
            <w:shd w:val="clear" w:color="auto" w:fill="F0F0F0"/>
            <w:lang w:eastAsia="ru-RU"/>
          </w:rPr>
          <w:t>от 17.07.2009 № 163-ФЗ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7" w:tgtFrame="contents" w:history="1">
        <w:r w:rsidRPr="00DD515C">
          <w:rPr>
            <w:rFonts w:ascii="Times New Roman" w:eastAsia="Times New Roman" w:hAnsi="Times New Roman" w:cs="Times New Roman"/>
            <w:color w:val="0000FF"/>
            <w:sz w:val="27"/>
            <w:szCs w:val="27"/>
            <w:u w:val="single"/>
            <w:shd w:val="clear" w:color="auto" w:fill="F0F0F0"/>
            <w:lang w:eastAsia="ru-RU"/>
          </w:rPr>
          <w:t>от 05.07.2010 № 153-ФЗ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8" w:tgtFrame="contents" w:history="1">
        <w:r w:rsidRPr="00DD515C">
          <w:rPr>
            <w:rFonts w:ascii="Times New Roman" w:eastAsia="Times New Roman" w:hAnsi="Times New Roman" w:cs="Times New Roman"/>
            <w:color w:val="0000FF"/>
            <w:sz w:val="27"/>
            <w:szCs w:val="27"/>
            <w:u w:val="single"/>
            <w:shd w:val="clear" w:color="auto" w:fill="F0F0F0"/>
            <w:lang w:eastAsia="ru-RU"/>
          </w:rPr>
          <w:t>от 23.07.2010 № 176-ФЗ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19" w:tgtFrame="contents" w:history="1">
        <w:r w:rsidRPr="00DD515C">
          <w:rPr>
            <w:rFonts w:ascii="Times New Roman" w:eastAsia="Times New Roman" w:hAnsi="Times New Roman" w:cs="Times New Roman"/>
            <w:color w:val="0000FF"/>
            <w:sz w:val="27"/>
            <w:szCs w:val="27"/>
            <w:u w:val="single"/>
            <w:shd w:val="clear" w:color="auto" w:fill="F0F0F0"/>
            <w:lang w:eastAsia="ru-RU"/>
          </w:rPr>
          <w:t>от 27.07.2010 № 197-ФЗ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0" w:tgtFrame="contents" w:history="1">
        <w:r w:rsidRPr="00DD515C">
          <w:rPr>
            <w:rFonts w:ascii="Times New Roman" w:eastAsia="Times New Roman" w:hAnsi="Times New Roman" w:cs="Times New Roman"/>
            <w:color w:val="0000FF"/>
            <w:sz w:val="27"/>
            <w:szCs w:val="27"/>
            <w:u w:val="single"/>
            <w:shd w:val="clear" w:color="auto" w:fill="F0F0F0"/>
            <w:lang w:eastAsia="ru-RU"/>
          </w:rPr>
          <w:t>от 27.06.2011 № 162-ФЗ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1" w:tgtFrame="contents" w:history="1">
        <w:r w:rsidRPr="00DD515C">
          <w:rPr>
            <w:rFonts w:ascii="Times New Roman" w:eastAsia="Times New Roman" w:hAnsi="Times New Roman" w:cs="Times New Roman"/>
            <w:color w:val="0000FF"/>
            <w:sz w:val="27"/>
            <w:szCs w:val="27"/>
            <w:u w:val="single"/>
            <w:shd w:val="clear" w:color="auto" w:fill="F0F0F0"/>
            <w:lang w:eastAsia="ru-RU"/>
          </w:rPr>
          <w:t>от 08.11.2011 № 308-ФЗ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2" w:tgtFrame="contents" w:history="1">
        <w:r w:rsidRPr="00DD515C">
          <w:rPr>
            <w:rFonts w:ascii="Times New Roman" w:eastAsia="Times New Roman" w:hAnsi="Times New Roman" w:cs="Times New Roman"/>
            <w:color w:val="0000FF"/>
            <w:sz w:val="27"/>
            <w:szCs w:val="27"/>
            <w:u w:val="single"/>
            <w:shd w:val="clear" w:color="auto" w:fill="F0F0F0"/>
            <w:lang w:eastAsia="ru-RU"/>
          </w:rPr>
          <w:t>от 20.07.2012 № 121-ФЗ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3" w:tgtFrame="contents" w:history="1">
        <w:r w:rsidRPr="00DD515C">
          <w:rPr>
            <w:rFonts w:ascii="Times New Roman" w:eastAsia="Times New Roman" w:hAnsi="Times New Roman" w:cs="Times New Roman"/>
            <w:color w:val="0000FF"/>
            <w:sz w:val="27"/>
            <w:szCs w:val="27"/>
            <w:u w:val="single"/>
            <w:shd w:val="clear" w:color="auto" w:fill="F0F0F0"/>
            <w:lang w:eastAsia="ru-RU"/>
          </w:rPr>
          <w:t>от 03.12.2012 № 231-ФЗ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4" w:tgtFrame="contents" w:history="1">
        <w:r w:rsidRPr="00DD515C">
          <w:rPr>
            <w:rFonts w:ascii="Times New Roman" w:eastAsia="Times New Roman" w:hAnsi="Times New Roman" w:cs="Times New Roman"/>
            <w:color w:val="0000FF"/>
            <w:sz w:val="27"/>
            <w:szCs w:val="27"/>
            <w:u w:val="single"/>
            <w:shd w:val="clear" w:color="auto" w:fill="F0F0F0"/>
            <w:lang w:eastAsia="ru-RU"/>
          </w:rPr>
          <w:t>от 07.05.2013 № 102-ФЗ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5" w:tgtFrame="contents" w:history="1">
        <w:r w:rsidRPr="00DD515C">
          <w:rPr>
            <w:rFonts w:ascii="Times New Roman" w:eastAsia="Times New Roman" w:hAnsi="Times New Roman" w:cs="Times New Roman"/>
            <w:color w:val="0000FF"/>
            <w:sz w:val="27"/>
            <w:szCs w:val="27"/>
            <w:u w:val="single"/>
            <w:shd w:val="clear" w:color="auto" w:fill="F0F0F0"/>
            <w:lang w:eastAsia="ru-RU"/>
          </w:rPr>
          <w:t>от 28.06.2013 № 134-ФЗ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6" w:tgtFrame="contents" w:history="1">
        <w:r w:rsidRPr="00DD515C">
          <w:rPr>
            <w:rFonts w:ascii="Times New Roman" w:eastAsia="Times New Roman" w:hAnsi="Times New Roman" w:cs="Times New Roman"/>
            <w:color w:val="0000FF"/>
            <w:sz w:val="27"/>
            <w:szCs w:val="27"/>
            <w:u w:val="single"/>
            <w:shd w:val="clear" w:color="auto" w:fill="F0F0F0"/>
            <w:lang w:eastAsia="ru-RU"/>
          </w:rPr>
          <w:t>от 02.11.2013 № 302-ФЗ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7" w:tgtFrame="contents" w:history="1">
        <w:r w:rsidRPr="00DD515C">
          <w:rPr>
            <w:rFonts w:ascii="Times New Roman" w:eastAsia="Times New Roman" w:hAnsi="Times New Roman" w:cs="Times New Roman"/>
            <w:color w:val="0000FF"/>
            <w:sz w:val="27"/>
            <w:szCs w:val="27"/>
            <w:u w:val="single"/>
            <w:shd w:val="clear" w:color="auto" w:fill="F0F0F0"/>
            <w:lang w:eastAsia="ru-RU"/>
          </w:rPr>
          <w:t>от 28.12.2013 № 403-ФЗ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8" w:tgtFrame="contents" w:history="1">
        <w:r w:rsidRPr="00DD515C">
          <w:rPr>
            <w:rFonts w:ascii="Times New Roman" w:eastAsia="Times New Roman" w:hAnsi="Times New Roman" w:cs="Times New Roman"/>
            <w:color w:val="0000FF"/>
            <w:sz w:val="27"/>
            <w:szCs w:val="27"/>
            <w:u w:val="single"/>
            <w:shd w:val="clear" w:color="auto" w:fill="F0F0F0"/>
            <w:lang w:eastAsia="ru-RU"/>
          </w:rPr>
          <w:t>от 05.05.2014 № 106-ФЗ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29" w:tgtFrame="contents" w:history="1">
        <w:r w:rsidRPr="00DD515C">
          <w:rPr>
            <w:rFonts w:ascii="Times New Roman" w:eastAsia="Times New Roman" w:hAnsi="Times New Roman" w:cs="Times New Roman"/>
            <w:color w:val="0000FF"/>
            <w:sz w:val="27"/>
            <w:szCs w:val="27"/>
            <w:u w:val="single"/>
            <w:shd w:val="clear" w:color="auto" w:fill="F0F0F0"/>
            <w:lang w:eastAsia="ru-RU"/>
          </w:rPr>
          <w:t>от 05.05.2014 № 110-ФЗ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0" w:tgtFrame="contents" w:history="1">
        <w:r w:rsidRPr="00DD515C">
          <w:rPr>
            <w:rFonts w:ascii="Times New Roman" w:eastAsia="Times New Roman" w:hAnsi="Times New Roman" w:cs="Times New Roman"/>
            <w:color w:val="0000FF"/>
            <w:sz w:val="27"/>
            <w:szCs w:val="27"/>
            <w:u w:val="single"/>
            <w:shd w:val="clear" w:color="auto" w:fill="F0F0F0"/>
            <w:lang w:eastAsia="ru-RU"/>
          </w:rPr>
          <w:t>от 05.05.2014 № 130-ФЗ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1" w:tgtFrame="contents" w:history="1">
        <w:r w:rsidRPr="00DD515C">
          <w:rPr>
            <w:rFonts w:ascii="Times New Roman" w:eastAsia="Times New Roman" w:hAnsi="Times New Roman" w:cs="Times New Roman"/>
            <w:color w:val="0000FF"/>
            <w:sz w:val="27"/>
            <w:szCs w:val="27"/>
            <w:u w:val="single"/>
            <w:shd w:val="clear" w:color="auto" w:fill="F0F0F0"/>
            <w:lang w:eastAsia="ru-RU"/>
          </w:rPr>
          <w:t>от 04.06.2014 № 149-ФЗ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2" w:tgtFrame="contents" w:history="1">
        <w:r w:rsidRPr="00DD515C">
          <w:rPr>
            <w:rFonts w:ascii="Times New Roman" w:eastAsia="Times New Roman" w:hAnsi="Times New Roman" w:cs="Times New Roman"/>
            <w:color w:val="0000FF"/>
            <w:sz w:val="27"/>
            <w:szCs w:val="27"/>
            <w:u w:val="single"/>
            <w:shd w:val="clear" w:color="auto" w:fill="F0F0F0"/>
            <w:lang w:eastAsia="ru-RU"/>
          </w:rPr>
          <w:t>от 21.07.2014 № 213-ФЗ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3" w:tgtFrame="contents" w:history="1">
        <w:r w:rsidRPr="00DD515C">
          <w:rPr>
            <w:rFonts w:ascii="Times New Roman" w:eastAsia="Times New Roman" w:hAnsi="Times New Roman" w:cs="Times New Roman"/>
            <w:color w:val="0000FF"/>
            <w:sz w:val="27"/>
            <w:szCs w:val="27"/>
            <w:u w:val="single"/>
            <w:shd w:val="clear" w:color="auto" w:fill="F0F0F0"/>
            <w:lang w:eastAsia="ru-RU"/>
          </w:rPr>
          <w:t>от 21.07.2014 № 218-ФЗ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4"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29.12.2014 № 461-ФЗ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5"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29.12.2014 № 484-ФЗ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6" w:tgtFrame="contents" w:history="1">
        <w:r w:rsidRPr="00DD515C">
          <w:rPr>
            <w:rFonts w:ascii="Times New Roman" w:eastAsia="Times New Roman" w:hAnsi="Times New Roman" w:cs="Times New Roman"/>
            <w:color w:val="0000FF"/>
            <w:sz w:val="27"/>
            <w:szCs w:val="27"/>
            <w:u w:val="single"/>
            <w:shd w:val="clear" w:color="auto" w:fill="F0F0F0"/>
            <w:lang w:eastAsia="ru-RU"/>
          </w:rPr>
          <w:t>от 31.12.2014 № 505-ФЗ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7" w:tgtFrame="contents" w:history="1">
        <w:r w:rsidRPr="00DD515C">
          <w:rPr>
            <w:rFonts w:ascii="Times New Roman" w:eastAsia="Times New Roman" w:hAnsi="Times New Roman" w:cs="Times New Roman"/>
            <w:color w:val="0000FF"/>
            <w:sz w:val="27"/>
            <w:szCs w:val="27"/>
            <w:u w:val="single"/>
            <w:shd w:val="clear" w:color="auto" w:fill="F0F0F0"/>
            <w:lang w:eastAsia="ru-RU"/>
          </w:rPr>
          <w:t>от 02.05.2015 № 111-ФЗ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8" w:tgtFrame="contents" w:history="1">
        <w:r w:rsidRPr="00DD515C">
          <w:rPr>
            <w:rFonts w:ascii="Times New Roman" w:eastAsia="Times New Roman" w:hAnsi="Times New Roman" w:cs="Times New Roman"/>
            <w:color w:val="0000FF"/>
            <w:sz w:val="27"/>
            <w:szCs w:val="27"/>
            <w:u w:val="single"/>
            <w:shd w:val="clear" w:color="auto" w:fill="F0F0F0"/>
            <w:lang w:eastAsia="ru-RU"/>
          </w:rPr>
          <w:t>от 08.06.2015 № 140-ФЗ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39" w:tgtFrame="contents" w:history="1">
        <w:r w:rsidRPr="00DD515C">
          <w:rPr>
            <w:rFonts w:ascii="Times New Roman" w:eastAsia="Times New Roman" w:hAnsi="Times New Roman" w:cs="Times New Roman"/>
            <w:color w:val="0000FF"/>
            <w:sz w:val="27"/>
            <w:szCs w:val="27"/>
            <w:u w:val="single"/>
            <w:shd w:val="clear" w:color="auto" w:fill="F0F0F0"/>
            <w:lang w:eastAsia="ru-RU"/>
          </w:rPr>
          <w:t>от 29.06.2015 № 154-ФЗ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0" w:tgtFrame="contents" w:history="1">
        <w:r w:rsidRPr="00DD515C">
          <w:rPr>
            <w:rFonts w:ascii="Times New Roman" w:eastAsia="Times New Roman" w:hAnsi="Times New Roman" w:cs="Times New Roman"/>
            <w:color w:val="0000FF"/>
            <w:sz w:val="27"/>
            <w:szCs w:val="27"/>
            <w:u w:val="single"/>
            <w:shd w:val="clear" w:color="auto" w:fill="F0F0F0"/>
            <w:lang w:eastAsia="ru-RU"/>
          </w:rPr>
          <w:t>от 29.06.2015 № 159-ФЗ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1" w:tgtFrame="contents" w:history="1">
        <w:r w:rsidRPr="00DD515C">
          <w:rPr>
            <w:rFonts w:ascii="Times New Roman" w:eastAsia="Times New Roman" w:hAnsi="Times New Roman" w:cs="Times New Roman"/>
            <w:color w:val="0000FF"/>
            <w:sz w:val="27"/>
            <w:szCs w:val="27"/>
            <w:u w:val="single"/>
            <w:shd w:val="clear" w:color="auto" w:fill="F0F0F0"/>
            <w:lang w:eastAsia="ru-RU"/>
          </w:rPr>
          <w:t>от 29.06.2015 № 210-ФЗ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2"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29.12.2015 № 391-ФЗ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3"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29.12.2015 № 403-ФЗ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4"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29.12.2015 № 407-ФЗ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5"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30.12.2015 № 423-ФЗ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6"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30.12.2015 № 424-ФЗ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7" w:tgtFrame="contents" w:history="1">
        <w:r w:rsidRPr="00DD515C">
          <w:rPr>
            <w:rFonts w:ascii="Times New Roman" w:eastAsia="Times New Roman" w:hAnsi="Times New Roman" w:cs="Times New Roman"/>
            <w:color w:val="0000FF"/>
            <w:sz w:val="27"/>
            <w:szCs w:val="27"/>
            <w:u w:val="single"/>
            <w:shd w:val="clear" w:color="auto" w:fill="F0F0F0"/>
            <w:lang w:eastAsia="ru-RU"/>
          </w:rPr>
          <w:t>от 23.06.2016 № 191-ФЗ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8" w:tgtFrame="contents" w:history="1">
        <w:r w:rsidRPr="00DD515C">
          <w:rPr>
            <w:rFonts w:ascii="Times New Roman" w:eastAsia="Times New Roman" w:hAnsi="Times New Roman" w:cs="Times New Roman"/>
            <w:color w:val="0000FF"/>
            <w:sz w:val="27"/>
            <w:szCs w:val="27"/>
            <w:u w:val="single"/>
            <w:shd w:val="clear" w:color="auto" w:fill="F0F0F0"/>
            <w:lang w:eastAsia="ru-RU"/>
          </w:rPr>
          <w:t>от 23.06.2016 № 215-ФЗ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49" w:tgtFrame="contents" w:history="1">
        <w:r w:rsidRPr="00DD515C">
          <w:rPr>
            <w:rFonts w:ascii="Times New Roman" w:eastAsia="Times New Roman" w:hAnsi="Times New Roman" w:cs="Times New Roman"/>
            <w:color w:val="0000FF"/>
            <w:sz w:val="27"/>
            <w:szCs w:val="27"/>
            <w:u w:val="single"/>
            <w:shd w:val="clear" w:color="auto" w:fill="F0F0F0"/>
            <w:lang w:eastAsia="ru-RU"/>
          </w:rPr>
          <w:t>от 03.07.2016 № 263-ФЗ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0" w:tgtFrame="contents" w:history="1">
        <w:r w:rsidRPr="00DD515C">
          <w:rPr>
            <w:rFonts w:ascii="Times New Roman" w:eastAsia="Times New Roman" w:hAnsi="Times New Roman" w:cs="Times New Roman"/>
            <w:color w:val="0000FF"/>
            <w:sz w:val="27"/>
            <w:szCs w:val="27"/>
            <w:u w:val="single"/>
            <w:shd w:val="clear" w:color="auto" w:fill="F0F0F0"/>
            <w:lang w:eastAsia="ru-RU"/>
          </w:rPr>
          <w:t>от 03.07.2016 № 288-ФЗ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1" w:tgtFrame="contents" w:history="1">
        <w:r w:rsidRPr="00DD515C">
          <w:rPr>
            <w:rFonts w:ascii="Times New Roman" w:eastAsia="Times New Roman" w:hAnsi="Times New Roman" w:cs="Times New Roman"/>
            <w:color w:val="0000FF"/>
            <w:sz w:val="27"/>
            <w:szCs w:val="27"/>
            <w:u w:val="single"/>
            <w:shd w:val="clear" w:color="auto" w:fill="F0F0F0"/>
            <w:lang w:eastAsia="ru-RU"/>
          </w:rPr>
          <w:t>от 06.07.2016 № 374-ФЗ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2" w:tgtFrame="contents" w:history="1">
        <w:r w:rsidRPr="00DD515C">
          <w:rPr>
            <w:rFonts w:ascii="Times New Roman" w:eastAsia="Times New Roman" w:hAnsi="Times New Roman" w:cs="Times New Roman"/>
            <w:color w:val="0000FF"/>
            <w:sz w:val="27"/>
            <w:szCs w:val="27"/>
            <w:u w:val="single"/>
            <w:shd w:val="clear" w:color="auto" w:fill="F0F0F0"/>
            <w:lang w:eastAsia="ru-RU"/>
          </w:rPr>
          <w:t>от 28.12.2016 № 471-ФЗ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3" w:tgtFrame="contents" w:history="1">
        <w:r w:rsidRPr="00DD515C">
          <w:rPr>
            <w:rFonts w:ascii="Times New Roman" w:eastAsia="Times New Roman" w:hAnsi="Times New Roman" w:cs="Times New Roman"/>
            <w:color w:val="0000FF"/>
            <w:sz w:val="27"/>
            <w:szCs w:val="27"/>
            <w:u w:val="single"/>
            <w:shd w:val="clear" w:color="auto" w:fill="F0F0F0"/>
            <w:lang w:eastAsia="ru-RU"/>
          </w:rPr>
          <w:t>от 28.12.2016 № 505-ФЗ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4" w:tgtFrame="contents" w:history="1">
        <w:r w:rsidRPr="00DD515C">
          <w:rPr>
            <w:rFonts w:ascii="Times New Roman" w:eastAsia="Times New Roman" w:hAnsi="Times New Roman" w:cs="Times New Roman"/>
            <w:color w:val="0000FF"/>
            <w:sz w:val="27"/>
            <w:szCs w:val="27"/>
            <w:u w:val="single"/>
            <w:shd w:val="clear" w:color="auto" w:fill="F0F0F0"/>
            <w:lang w:eastAsia="ru-RU"/>
          </w:rPr>
          <w:t>от 29.07.2017 № 267-ФЗ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5" w:tgtFrame="contents" w:history="1">
        <w:r w:rsidRPr="00DD515C">
          <w:rPr>
            <w:rFonts w:ascii="Times New Roman" w:eastAsia="Times New Roman" w:hAnsi="Times New Roman" w:cs="Times New Roman"/>
            <w:color w:val="0000FF"/>
            <w:sz w:val="27"/>
            <w:szCs w:val="27"/>
            <w:u w:val="single"/>
            <w:shd w:val="clear" w:color="auto" w:fill="F0F0F0"/>
            <w:lang w:eastAsia="ru-RU"/>
          </w:rPr>
          <w:t>от 29.07.2017 № 281-ФЗ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6"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29.12.2017 № 470-ФЗ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7" w:tgtFrame="contents" w:history="1">
        <w:r w:rsidRPr="00DD515C">
          <w:rPr>
            <w:rFonts w:ascii="Times New Roman" w:eastAsia="Times New Roman" w:hAnsi="Times New Roman" w:cs="Times New Roman"/>
            <w:color w:val="0000FF"/>
            <w:sz w:val="27"/>
            <w:szCs w:val="27"/>
            <w:u w:val="single"/>
            <w:shd w:val="clear" w:color="auto" w:fill="F0F0F0"/>
            <w:lang w:eastAsia="ru-RU"/>
          </w:rPr>
          <w:t>от 31.12.2017 № 482-ФЗ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8" w:tgtFrame="contents" w:history="1">
        <w:r w:rsidRPr="00DD515C">
          <w:rPr>
            <w:rFonts w:ascii="Times New Roman" w:eastAsia="Times New Roman" w:hAnsi="Times New Roman" w:cs="Times New Roman"/>
            <w:color w:val="0000FF"/>
            <w:sz w:val="27"/>
            <w:szCs w:val="27"/>
            <w:u w:val="single"/>
            <w:shd w:val="clear" w:color="auto" w:fill="F0F0F0"/>
            <w:lang w:eastAsia="ru-RU"/>
          </w:rPr>
          <w:t>от 18.04.2018 № 69-ФЗ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59" w:tgtFrame="contents" w:history="1">
        <w:r w:rsidRPr="00DD515C">
          <w:rPr>
            <w:rFonts w:ascii="Times New Roman" w:eastAsia="Times New Roman" w:hAnsi="Times New Roman" w:cs="Times New Roman"/>
            <w:color w:val="0000FF"/>
            <w:sz w:val="27"/>
            <w:szCs w:val="27"/>
            <w:u w:val="single"/>
            <w:shd w:val="clear" w:color="auto" w:fill="F0F0F0"/>
            <w:lang w:eastAsia="ru-RU"/>
          </w:rPr>
          <w:t>от 23.04.2018 № 90-ФЗ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0" w:tgtFrame="contents" w:history="1">
        <w:r w:rsidRPr="00DD515C">
          <w:rPr>
            <w:rFonts w:ascii="Times New Roman" w:eastAsia="Times New Roman" w:hAnsi="Times New Roman" w:cs="Times New Roman"/>
            <w:color w:val="0000FF"/>
            <w:sz w:val="27"/>
            <w:szCs w:val="27"/>
            <w:u w:val="single"/>
            <w:shd w:val="clear" w:color="auto" w:fill="F0F0F0"/>
            <w:lang w:eastAsia="ru-RU"/>
          </w:rPr>
          <w:t>от 23.04.2018 № 106-ФЗ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1" w:tgtFrame="contents" w:history="1">
        <w:r w:rsidRPr="00DD515C">
          <w:rPr>
            <w:rFonts w:ascii="Times New Roman" w:eastAsia="Times New Roman" w:hAnsi="Times New Roman" w:cs="Times New Roman"/>
            <w:color w:val="0000FF"/>
            <w:sz w:val="27"/>
            <w:szCs w:val="27"/>
            <w:u w:val="single"/>
            <w:shd w:val="clear" w:color="auto" w:fill="F0F0F0"/>
            <w:lang w:eastAsia="ru-RU"/>
          </w:rPr>
          <w:t>от 23.04.2018 № 112-ФЗ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2" w:tgtFrame="contents" w:history="1">
        <w:r w:rsidRPr="00DD515C">
          <w:rPr>
            <w:rFonts w:ascii="Times New Roman" w:eastAsia="Times New Roman" w:hAnsi="Times New Roman" w:cs="Times New Roman"/>
            <w:color w:val="0000FF"/>
            <w:sz w:val="27"/>
            <w:szCs w:val="27"/>
            <w:u w:val="single"/>
            <w:shd w:val="clear" w:color="auto" w:fill="F0F0F0"/>
            <w:lang w:eastAsia="ru-RU"/>
          </w:rPr>
          <w:t>от 27.12.2018 № 565-ФЗ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3" w:tgtFrame="contents" w:history="1">
        <w:r w:rsidRPr="00DD515C">
          <w:rPr>
            <w:rFonts w:ascii="Times New Roman" w:eastAsia="Times New Roman" w:hAnsi="Times New Roman" w:cs="Times New Roman"/>
            <w:color w:val="0000FF"/>
            <w:sz w:val="27"/>
            <w:szCs w:val="27"/>
            <w:u w:val="single"/>
            <w:shd w:val="clear" w:color="auto" w:fill="F0F0F0"/>
            <w:lang w:eastAsia="ru-RU"/>
          </w:rPr>
          <w:t>от 18.03.2019 № 32-ФЗ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4" w:tgtFrame="contents" w:history="1">
        <w:r w:rsidRPr="00DD515C">
          <w:rPr>
            <w:rFonts w:ascii="Times New Roman" w:eastAsia="Times New Roman" w:hAnsi="Times New Roman" w:cs="Times New Roman"/>
            <w:color w:val="0000FF"/>
            <w:sz w:val="27"/>
            <w:szCs w:val="27"/>
            <w:u w:val="single"/>
            <w:shd w:val="clear" w:color="auto" w:fill="F0F0F0"/>
            <w:lang w:eastAsia="ru-RU"/>
          </w:rPr>
          <w:t>от 18.03.2019 № 33-ФЗ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5" w:tgtFrame="contents" w:history="1">
        <w:r w:rsidRPr="00DD515C">
          <w:rPr>
            <w:rFonts w:ascii="Times New Roman" w:eastAsia="Times New Roman" w:hAnsi="Times New Roman" w:cs="Times New Roman"/>
            <w:color w:val="0000FF"/>
            <w:sz w:val="27"/>
            <w:szCs w:val="27"/>
            <w:u w:val="single"/>
            <w:shd w:val="clear" w:color="auto" w:fill="F0F0F0"/>
            <w:lang w:eastAsia="ru-RU"/>
          </w:rPr>
          <w:t>от 03.07.2019 № 169-ФЗ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6" w:tgtFrame="contents" w:history="1">
        <w:r w:rsidRPr="00DD515C">
          <w:rPr>
            <w:rFonts w:ascii="Times New Roman" w:eastAsia="Times New Roman" w:hAnsi="Times New Roman" w:cs="Times New Roman"/>
            <w:color w:val="0000FF"/>
            <w:sz w:val="27"/>
            <w:szCs w:val="27"/>
            <w:u w:val="single"/>
            <w:shd w:val="clear" w:color="auto" w:fill="F0F0F0"/>
            <w:lang w:eastAsia="ru-RU"/>
          </w:rPr>
          <w:t>от 03.07.2019 № 173-ФЗ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7" w:tgtFrame="contents" w:history="1">
        <w:r w:rsidRPr="00DD515C">
          <w:rPr>
            <w:rFonts w:ascii="Times New Roman" w:eastAsia="Times New Roman" w:hAnsi="Times New Roman" w:cs="Times New Roman"/>
            <w:color w:val="0000FF"/>
            <w:sz w:val="27"/>
            <w:szCs w:val="27"/>
            <w:u w:val="single"/>
            <w:shd w:val="clear" w:color="auto" w:fill="F0F0F0"/>
            <w:lang w:eastAsia="ru-RU"/>
          </w:rPr>
          <w:t>от 26.07.2019 № 250-ФЗ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8" w:tgtFrame="contents" w:history="1">
        <w:r w:rsidRPr="00DD515C">
          <w:rPr>
            <w:rFonts w:ascii="Times New Roman" w:eastAsia="Times New Roman" w:hAnsi="Times New Roman" w:cs="Times New Roman"/>
            <w:color w:val="0000FF"/>
            <w:sz w:val="27"/>
            <w:szCs w:val="27"/>
            <w:u w:val="single"/>
            <w:shd w:val="clear" w:color="auto" w:fill="F0F0F0"/>
            <w:lang w:eastAsia="ru-RU"/>
          </w:rPr>
          <w:t>от 02.08.2019 № 259-ФЗ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69" w:tgtFrame="contents" w:history="1">
        <w:r w:rsidRPr="00DD515C">
          <w:rPr>
            <w:rFonts w:ascii="Times New Roman" w:eastAsia="Times New Roman" w:hAnsi="Times New Roman" w:cs="Times New Roman"/>
            <w:color w:val="0000FF"/>
            <w:sz w:val="27"/>
            <w:szCs w:val="27"/>
            <w:u w:val="single"/>
            <w:shd w:val="clear" w:color="auto" w:fill="F0F0F0"/>
            <w:lang w:eastAsia="ru-RU"/>
          </w:rPr>
          <w:t>от 02.08.2019 № 271-ФЗ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0" w:tgtFrame="contents" w:history="1">
        <w:r w:rsidRPr="00DD515C">
          <w:rPr>
            <w:rFonts w:ascii="Times New Roman" w:eastAsia="Times New Roman" w:hAnsi="Times New Roman" w:cs="Times New Roman"/>
            <w:color w:val="0000FF"/>
            <w:sz w:val="27"/>
            <w:szCs w:val="27"/>
            <w:u w:val="single"/>
            <w:shd w:val="clear" w:color="auto" w:fill="F0F0F0"/>
            <w:lang w:eastAsia="ru-RU"/>
          </w:rPr>
          <w:t>от 02.12.2019 № 394-ФЗ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1" w:tgtFrame="contents" w:history="1">
        <w:r w:rsidRPr="00DD515C">
          <w:rPr>
            <w:rFonts w:ascii="Times New Roman" w:eastAsia="Times New Roman" w:hAnsi="Times New Roman" w:cs="Times New Roman"/>
            <w:color w:val="0000FF"/>
            <w:sz w:val="27"/>
            <w:szCs w:val="27"/>
            <w:u w:val="single"/>
            <w:shd w:val="clear" w:color="auto" w:fill="F0F0F0"/>
            <w:lang w:eastAsia="ru-RU"/>
          </w:rPr>
          <w:t>от 16.12.2019 № 438-ФЗ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2" w:tgtFrame="contents" w:history="1">
        <w:r w:rsidRPr="00DD515C">
          <w:rPr>
            <w:rFonts w:ascii="Times New Roman" w:eastAsia="Times New Roman" w:hAnsi="Times New Roman" w:cs="Times New Roman"/>
            <w:color w:val="0000FF"/>
            <w:sz w:val="27"/>
            <w:szCs w:val="27"/>
            <w:u w:val="single"/>
            <w:shd w:val="clear" w:color="auto" w:fill="F0F0F0"/>
            <w:lang w:eastAsia="ru-RU"/>
          </w:rPr>
          <w:t>от 27.12.2019 № 480-ФЗ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3" w:tgtFrame="contents" w:history="1">
        <w:r w:rsidRPr="00DD515C">
          <w:rPr>
            <w:rFonts w:ascii="Times New Roman" w:eastAsia="Times New Roman" w:hAnsi="Times New Roman" w:cs="Times New Roman"/>
            <w:color w:val="0000FF"/>
            <w:sz w:val="27"/>
            <w:szCs w:val="27"/>
            <w:u w:val="single"/>
            <w:shd w:val="clear" w:color="auto" w:fill="F0F0F0"/>
            <w:lang w:eastAsia="ru-RU"/>
          </w:rPr>
          <w:t>от 01.03.2020 № 46-ФЗ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4" w:tgtFrame="contents" w:history="1">
        <w:r w:rsidRPr="00DD515C">
          <w:rPr>
            <w:rFonts w:ascii="Times New Roman" w:eastAsia="Times New Roman" w:hAnsi="Times New Roman" w:cs="Times New Roman"/>
            <w:color w:val="0000FF"/>
            <w:sz w:val="27"/>
            <w:szCs w:val="27"/>
            <w:u w:val="single"/>
            <w:shd w:val="clear" w:color="auto" w:fill="F0F0F0"/>
            <w:lang w:eastAsia="ru-RU"/>
          </w:rPr>
          <w:t>от 07.04.2020 № 116-ФЗ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5" w:tgtFrame="contents" w:history="1">
        <w:r w:rsidRPr="00DD515C">
          <w:rPr>
            <w:rFonts w:ascii="Times New Roman" w:eastAsia="Times New Roman" w:hAnsi="Times New Roman" w:cs="Times New Roman"/>
            <w:color w:val="0000FF"/>
            <w:sz w:val="27"/>
            <w:szCs w:val="27"/>
            <w:u w:val="single"/>
            <w:shd w:val="clear" w:color="auto" w:fill="F0F0F0"/>
            <w:lang w:eastAsia="ru-RU"/>
          </w:rPr>
          <w:t>от 13.07.2020 № 208-ФЗ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6" w:tgtFrame="contents" w:history="1">
        <w:r w:rsidRPr="00DD515C">
          <w:rPr>
            <w:rFonts w:ascii="Times New Roman" w:eastAsia="Times New Roman" w:hAnsi="Times New Roman" w:cs="Times New Roman"/>
            <w:color w:val="0000FF"/>
            <w:sz w:val="27"/>
            <w:szCs w:val="27"/>
            <w:u w:val="single"/>
            <w:shd w:val="clear" w:color="auto" w:fill="F0F0F0"/>
            <w:lang w:eastAsia="ru-RU"/>
          </w:rPr>
          <w:t>от 20.07.2020 № 212-ФЗ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7" w:tgtFrame="contents" w:history="1">
        <w:r w:rsidRPr="00DD515C">
          <w:rPr>
            <w:rFonts w:ascii="Times New Roman" w:eastAsia="Times New Roman" w:hAnsi="Times New Roman" w:cs="Times New Roman"/>
            <w:color w:val="0000FF"/>
            <w:sz w:val="27"/>
            <w:szCs w:val="27"/>
            <w:u w:val="single"/>
            <w:shd w:val="clear" w:color="auto" w:fill="F0F0F0"/>
            <w:lang w:eastAsia="ru-RU"/>
          </w:rPr>
          <w:t>от 31.07.2020 № 259-ФЗ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8" w:tgtFrame="contents" w:history="1">
        <w:r w:rsidRPr="00DD515C">
          <w:rPr>
            <w:rFonts w:ascii="Times New Roman" w:eastAsia="Times New Roman" w:hAnsi="Times New Roman" w:cs="Times New Roman"/>
            <w:color w:val="0000FF"/>
            <w:sz w:val="27"/>
            <w:szCs w:val="27"/>
            <w:u w:val="single"/>
            <w:shd w:val="clear" w:color="auto" w:fill="F0F0F0"/>
            <w:lang w:eastAsia="ru-RU"/>
          </w:rPr>
          <w:t>от 08.12.2020 № 429-ФЗ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79" w:tgtFrame="contents" w:history="1">
        <w:r w:rsidRPr="00DD515C">
          <w:rPr>
            <w:rFonts w:ascii="Times New Roman" w:eastAsia="Times New Roman" w:hAnsi="Times New Roman" w:cs="Times New Roman"/>
            <w:color w:val="0000FF"/>
            <w:sz w:val="27"/>
            <w:szCs w:val="27"/>
            <w:u w:val="single"/>
            <w:shd w:val="clear" w:color="auto" w:fill="F0F0F0"/>
            <w:lang w:eastAsia="ru-RU"/>
          </w:rPr>
          <w:t>от 22.12.2020 № 446-ФЗ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80" w:tgtFrame="contents" w:history="1">
        <w:r w:rsidRPr="00DD515C">
          <w:rPr>
            <w:rFonts w:ascii="Times New Roman" w:eastAsia="Times New Roman" w:hAnsi="Times New Roman" w:cs="Times New Roman"/>
            <w:color w:val="0000FF"/>
            <w:sz w:val="27"/>
            <w:szCs w:val="27"/>
            <w:u w:val="single"/>
            <w:shd w:val="clear" w:color="auto" w:fill="F0F0F0"/>
            <w:lang w:eastAsia="ru-RU"/>
          </w:rPr>
          <w:t>от 29.12.2020 № 479-ФЗ</w:t>
        </w:r>
      </w:hyperlink>
      <w:r w:rsidRPr="00DD515C">
        <w:rPr>
          <w:rFonts w:ascii="Times New Roman" w:eastAsia="Times New Roman" w:hAnsi="Times New Roman" w:cs="Times New Roman"/>
          <w:i/>
          <w:iCs/>
          <w:color w:val="1111EE"/>
          <w:sz w:val="27"/>
          <w:szCs w:val="27"/>
          <w:shd w:val="clear" w:color="auto" w:fill="F0F0F0"/>
          <w:lang w:eastAsia="ru-RU"/>
        </w:rPr>
        <w:t> , г.</w:t>
      </w:r>
      <w:hyperlink r:id="rId81"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Глава I. ОБЩИЕ ПОЛОЖЕНИЯ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 Цели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Настоящий Федеральный закон направлен на защиту прав и законных интересов граждан, общества и государства путем создания правового механизма борьбы с отмыванием денег, финансированием терроризма и финансированием распространения оружия массового уничтожения.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82"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83"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2. Сфера действия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иного имущества в целях предотвращения, выявления и пресечения действий,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взаимоотношений юридических лиц с федеральными органами исполнительной власти, связанных с создание бенефициарных собственников юридических лиц.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8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85" w:tgtFrame="contents" w:history="1">
        <w:r w:rsidRPr="00DD515C">
          <w:rPr>
            <w:rFonts w:ascii="Times New Roman" w:eastAsia="Times New Roman" w:hAnsi="Times New Roman" w:cs="Times New Roman"/>
            <w:color w:val="0000FF"/>
            <w:sz w:val="27"/>
            <w:szCs w:val="27"/>
            <w:u w:val="single"/>
            <w:lang w:eastAsia="ru-RU"/>
          </w:rPr>
          <w:t>от 16.11.2005 № 145-ФЗ</w:t>
        </w:r>
      </w:hyperlink>
      <w:r w:rsidRPr="00DD515C">
        <w:rPr>
          <w:rFonts w:ascii="Times New Roman" w:eastAsia="Times New Roman" w:hAnsi="Times New Roman" w:cs="Times New Roman"/>
          <w:i/>
          <w:iCs/>
          <w:color w:val="1111EE"/>
          <w:sz w:val="27"/>
          <w:szCs w:val="27"/>
          <w:lang w:eastAsia="ru-RU"/>
        </w:rPr>
        <w:t> ;</w:t>
      </w:r>
      <w:hyperlink r:id="rId86"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w:t>
      </w:r>
      <w:hyperlink r:id="rId87" w:tgtFrame="contents" w:history="1">
        <w:r w:rsidRPr="00DD515C">
          <w:rPr>
            <w:rFonts w:ascii="Times New Roman" w:eastAsia="Times New Roman" w:hAnsi="Times New Roman" w:cs="Times New Roman"/>
            <w:color w:val="0000FF"/>
            <w:sz w:val="27"/>
            <w:szCs w:val="27"/>
            <w:u w:val="single"/>
            <w:lang w:eastAsia="ru-RU"/>
          </w:rPr>
          <w:t>от 23.06.2016 № 215-ФЗ</w:t>
        </w:r>
      </w:hyperlink>
      <w:r w:rsidRPr="00DD515C">
        <w:rPr>
          <w:rFonts w:ascii="Times New Roman" w:eastAsia="Times New Roman" w:hAnsi="Times New Roman" w:cs="Times New Roman"/>
          <w:i/>
          <w:iCs/>
          <w:color w:val="1111EE"/>
          <w:sz w:val="27"/>
          <w:szCs w:val="27"/>
          <w:lang w:eastAsia="ru-RU"/>
        </w:rPr>
        <w:t> ;</w:t>
      </w:r>
      <w:hyperlink r:id="rId88"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Действие настоящего Федерального закона распространяется на филиалы и представительства, а также на дочерние общества организаций, осуществляющих операции с денежными средствами или иным имуществом, находящимися за пределами Российской Федерации, если это не противоречит законодательству государства их местонахождения.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89"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Настоящий Федеральный закон в соответствии с международными договорами Российской Федерации распространяется на физических и юридических лиц, совершающих операции с денежными средствами или иным имуществом за пределами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3. Основные понятия, используемые в настоящем Федеральном законе.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доходы от преступления - деньги или иное имущество, полученные в результате преступления;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легализация (отмывание) доходов, полученных преступным путем - придание законной формы владению, использованию или распоряжению денежными средствами или иным имуществом, полученным в результате преступления;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90"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Финансирование терроризма - предоставление или сбор средств или оказание финансовых услуг, зная, что они предназначены для финансирования организации, подготовки и совершения хотя бы одного из преступлений, предусмотренных статьями 205, 205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206, 208, 211, 220, 221, 277, 278, 279, 360 и 361 Уголовного кодекса Российской Федерации, либо для финансирования или иной материальной поддержки лица для совершения хотя бы одного из этих преступлений - или предоставить организованную группу, незаконное вооруженное формирование или преступное сообщество (преступную организацию), созданное или созданное для совершения хотя бы одного из этих преступлений;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91" w:tgtFrame="contents" w:history="1">
        <w:r w:rsidRPr="00DD515C">
          <w:rPr>
            <w:rFonts w:ascii="Times New Roman" w:eastAsia="Times New Roman" w:hAnsi="Times New Roman" w:cs="Times New Roman"/>
            <w:color w:val="0000FF"/>
            <w:sz w:val="27"/>
            <w:szCs w:val="27"/>
            <w:u w:val="single"/>
            <w:lang w:eastAsia="ru-RU"/>
          </w:rPr>
          <w:t>от 27.07.2010 № 197-ФЗ</w:t>
        </w:r>
      </w:hyperlink>
      <w:r w:rsidRPr="00DD515C">
        <w:rPr>
          <w:rFonts w:ascii="Times New Roman" w:eastAsia="Times New Roman" w:hAnsi="Times New Roman" w:cs="Times New Roman"/>
          <w:i/>
          <w:iCs/>
          <w:color w:val="1111EE"/>
          <w:sz w:val="27"/>
          <w:szCs w:val="27"/>
          <w:lang w:eastAsia="ru-RU"/>
        </w:rPr>
        <w:t> ;</w:t>
      </w:r>
      <w:hyperlink r:id="rId92"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93"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 федеральный орган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 xml:space="preserve">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целевые правила </w:t>
      </w:r>
      <w:r w:rsidRPr="00DD515C">
        <w:rPr>
          <w:rFonts w:ascii="Times New Roman" w:eastAsia="Times New Roman" w:hAnsi="Times New Roman" w:cs="Times New Roman"/>
          <w:color w:val="1111EE"/>
          <w:sz w:val="27"/>
          <w:szCs w:val="27"/>
          <w:lang w:eastAsia="ru-RU"/>
        </w:rPr>
        <w:lastRenderedPageBreak/>
        <w:t>внутреннего контроля), а также назначение специальных должностных лиц, ответственных за реализацию правил внутреннего контроля и целевых правил внутреннего контроля;</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95"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включающая в себя в том числе выполнение требований законодательства по идентификации клиентов, их представителей, выгодоприобретателей, бенефициарных владельцев, </w:t>
      </w:r>
      <w:r w:rsidRPr="00DD515C">
        <w:rPr>
          <w:rFonts w:ascii="Times New Roman" w:eastAsia="Times New Roman" w:hAnsi="Times New Roman" w:cs="Times New Roman"/>
          <w:color w:val="1111EE"/>
          <w:sz w:val="27"/>
          <w:szCs w:val="27"/>
          <w:shd w:val="clear" w:color="auto" w:fill="F0F0F0"/>
          <w:lang w:eastAsia="ru-RU"/>
        </w:rPr>
        <w:t>по проведению в установленных настоящим Федеральным законом случаях упрощенной идентификации клиентов - физических лиц, установлению информации, указанной в подпункте 1</w:t>
      </w:r>
      <w:r w:rsidRPr="00DD515C">
        <w:rPr>
          <w:rFonts w:ascii="Times New Roman" w:eastAsia="Times New Roman" w:hAnsi="Times New Roman" w:cs="Times New Roman"/>
          <w:color w:val="0000AF"/>
          <w:sz w:val="17"/>
          <w:szCs w:val="17"/>
          <w:shd w:val="clear" w:color="auto" w:fill="F0F0F0"/>
          <w:lang w:eastAsia="ru-RU"/>
        </w:rPr>
        <w:t>1</w:t>
      </w:r>
      <w:r w:rsidRPr="00DD515C">
        <w:rPr>
          <w:rFonts w:ascii="Times New Roman" w:eastAsia="Times New Roman" w:hAnsi="Times New Roman" w:cs="Times New Roman"/>
          <w:color w:val="1111EE"/>
          <w:sz w:val="27"/>
          <w:szCs w:val="27"/>
          <w:shd w:val="clear" w:color="auto" w:fill="F0F0F0"/>
          <w:lang w:eastAsia="ru-RU"/>
        </w:rPr>
        <w:t> пункта 1 статьи 7 настоящего Федерального закона, </w:t>
      </w:r>
      <w:r w:rsidRPr="00DD515C">
        <w:rPr>
          <w:rFonts w:ascii="Times New Roman" w:eastAsia="Times New Roman" w:hAnsi="Times New Roman" w:cs="Times New Roman"/>
          <w:color w:val="1111EE"/>
          <w:sz w:val="27"/>
          <w:szCs w:val="27"/>
          <w:lang w:eastAsia="ru-RU"/>
        </w:rPr>
        <w:t>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 а также в установленных настоящим Федеральным законом случаях целевых правил внутреннего контроля;</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97"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98" w:tgtFrame="contents" w:history="1">
        <w:r w:rsidRPr="00DD515C">
          <w:rPr>
            <w:rFonts w:ascii="Times New Roman" w:eastAsia="Times New Roman" w:hAnsi="Times New Roman" w:cs="Times New Roman"/>
            <w:color w:val="0000FF"/>
            <w:sz w:val="27"/>
            <w:szCs w:val="27"/>
            <w:u w:val="single"/>
            <w:shd w:val="clear" w:color="auto" w:fill="F0F0F0"/>
            <w:lang w:eastAsia="ru-RU"/>
          </w:rPr>
          <w:t>от 18.03.2019 № 32-ФЗ</w:t>
        </w:r>
      </w:hyperlink>
      <w:r w:rsidRPr="00DD515C">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клиент - физическое или юридическое лицо, иностранная структура без образования юридического лица, находящиеся на обслуживании организации, осуществляющей операции с денежными средствами или иным имуществом;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0"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01"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2"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DD515C">
          <w:rPr>
            <w:rFonts w:ascii="Times New Roman" w:eastAsia="Times New Roman" w:hAnsi="Times New Roman" w:cs="Times New Roman"/>
            <w:color w:val="0000FF"/>
            <w:sz w:val="27"/>
            <w:szCs w:val="27"/>
            <w:u w:val="single"/>
            <w:lang w:eastAsia="ru-RU"/>
          </w:rPr>
          <w:t>от 29.06.2015 № 210-ФЗ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5"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06"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7"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08"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09"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0"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2"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 использованием оригиналов документов и (или) надлежащим образом заверенных копий документов;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3"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4"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5"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6"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 Личный кабинет используется: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7"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организациями, осуществляющими операции с денежными средствами или иным имуществом, индивидуальными предпринимателями, указанными в части второй статьи 5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w:t>
      </w:r>
      <w:r w:rsidRPr="00DD515C">
        <w:rPr>
          <w:rFonts w:ascii="Times New Roman" w:eastAsia="Times New Roman" w:hAnsi="Times New Roman" w:cs="Times New Roman"/>
          <w:color w:val="1111EE"/>
          <w:sz w:val="27"/>
          <w:szCs w:val="27"/>
          <w:lang w:eastAsia="ru-RU"/>
        </w:rPr>
        <w:t>настоящим Федеральным законом и иными </w:t>
      </w:r>
      <w:r w:rsidRPr="00DD515C">
        <w:rPr>
          <w:rFonts w:ascii="Times New Roman" w:eastAsia="Times New Roman" w:hAnsi="Times New Roman" w:cs="Times New Roman"/>
          <w:color w:val="333333"/>
          <w:sz w:val="27"/>
          <w:szCs w:val="27"/>
          <w:lang w:eastAsia="ru-RU"/>
        </w:rPr>
        <w:t>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18"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DD515C">
          <w:rPr>
            <w:rFonts w:ascii="Times New Roman" w:eastAsia="Times New Roman" w:hAnsi="Times New Roman" w:cs="Times New Roman"/>
            <w:color w:val="0000FF"/>
            <w:sz w:val="27"/>
            <w:szCs w:val="27"/>
            <w:u w:val="single"/>
            <w:lang w:eastAsia="ru-RU"/>
          </w:rPr>
          <w:t>от 27.12.2018 № 565-ФЗ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принятыми в соответствии с ними нормативными правовыми актами уполномоченного органа, лица, указанные в статьях 7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и 7 </w:t>
      </w:r>
      <w:r w:rsidRPr="00DD515C">
        <w:rPr>
          <w:rFonts w:ascii="Times New Roman" w:eastAsia="Times New Roman" w:hAnsi="Times New Roman" w:cs="Times New Roman"/>
          <w:color w:val="333333"/>
          <w:sz w:val="17"/>
          <w:szCs w:val="17"/>
          <w:lang w:eastAsia="ru-RU"/>
        </w:rPr>
        <w:t>1-1. из</w:t>
      </w:r>
      <w:r w:rsidRPr="00DD515C">
        <w:rPr>
          <w:rFonts w:ascii="Times New Roman" w:eastAsia="Times New Roman" w:hAnsi="Times New Roman" w:cs="Times New Roman"/>
          <w:color w:val="333333"/>
          <w:sz w:val="27"/>
          <w:szCs w:val="27"/>
          <w:lang w:eastAsia="ru-RU"/>
        </w:rPr>
        <w:t xml:space="preserve"> настоящего </w:t>
      </w:r>
      <w:r w:rsidRPr="00DD515C">
        <w:rPr>
          <w:rFonts w:ascii="Times New Roman" w:eastAsia="Times New Roman" w:hAnsi="Times New Roman" w:cs="Times New Roman"/>
          <w:color w:val="333333"/>
          <w:sz w:val="27"/>
          <w:szCs w:val="27"/>
          <w:lang w:eastAsia="ru-RU"/>
        </w:rPr>
        <w:lastRenderedPageBreak/>
        <w:t>Федерального закона, бизнес - ассоциаций и федеральных унитарных предприятий , имеющих стратегическое значение для оборонной промышленности и безопасности Российской Федерации, организации , находящиеся под их прямым или косвенным контролем, государственные корпорации, государственные компании, юридические компании с общественностью осуществлять свои права и обязанности, уполномоченные орган, правоохранительные и контролирующие органы для выполнения своих функций. </w:t>
      </w:r>
      <w:r w:rsidRPr="00DD515C">
        <w:rPr>
          <w:rFonts w:ascii="Times New Roman" w:eastAsia="Times New Roman" w:hAnsi="Times New Roman" w:cs="Times New Roman"/>
          <w:i/>
          <w:iCs/>
          <w:color w:val="1111EE"/>
          <w:sz w:val="27"/>
          <w:szCs w:val="27"/>
          <w:lang w:eastAsia="ru-RU"/>
        </w:rPr>
        <w:t>(Абзац введен - Федеральный закон</w:t>
      </w:r>
      <w:hyperlink r:id="rId120"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Термины «банковская группа», «член банковской группы», «материнская кредитная организация банковской группы», «банковский холдинг», «член банковского холдинга», «материнская организация банковского холдинга», используемые в настоящем Федеральном «Законы» используются в том смысле, в котором они употреблены в Федеральном законе «О банках и банковской деятельности», если иное не предусмотрено настоящим Федеральным законом </w:t>
      </w:r>
      <w:r w:rsidRPr="00DD515C">
        <w:rPr>
          <w:rFonts w:ascii="Times New Roman" w:eastAsia="Times New Roman" w:hAnsi="Times New Roman" w:cs="Times New Roman"/>
          <w:i/>
          <w:iCs/>
          <w:color w:val="1111EE"/>
          <w:sz w:val="27"/>
          <w:szCs w:val="27"/>
          <w:lang w:eastAsia="ru-RU"/>
        </w:rPr>
        <w:t>. (Часть введена - Федеральный закон </w:t>
      </w:r>
      <w:hyperlink r:id="rId121"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Для целей настоящего Федерального закона цифровая валюта признается имуществом. </w:t>
      </w:r>
      <w:r w:rsidRPr="00DD515C">
        <w:rPr>
          <w:rFonts w:ascii="Times New Roman" w:eastAsia="Times New Roman" w:hAnsi="Times New Roman" w:cs="Times New Roman"/>
          <w:i/>
          <w:iCs/>
          <w:color w:val="1111EE"/>
          <w:sz w:val="27"/>
          <w:szCs w:val="27"/>
          <w:lang w:eastAsia="ru-RU"/>
        </w:rPr>
        <w:t> (Часть введена - Федеральный закон</w:t>
      </w:r>
      <w:hyperlink r:id="rId122"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 редакции Федерального закона </w:t>
      </w:r>
      <w:hyperlink r:id="rId123" w:tgtFrame="contents" w:history="1">
        <w:r w:rsidRPr="00DD515C">
          <w:rPr>
            <w:rFonts w:ascii="Times New Roman" w:eastAsia="Times New Roman" w:hAnsi="Times New Roman" w:cs="Times New Roman"/>
            <w:color w:val="0000FF"/>
            <w:sz w:val="27"/>
            <w:szCs w:val="27"/>
            <w:u w:val="single"/>
            <w:lang w:eastAsia="ru-RU"/>
          </w:rPr>
          <w:t>от 27.07.2006 № 153-ФЗ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Глава II. ПРЕДУПРЕЖДЕНИЕ ЛЕГАЛИЗАЦИИ (ОТМЫВАНИЯ) ПРЕСТУПНЫХ ДОХОДОВ, ФИНАНСИРОВАНИЯ ТЕРРОРИЗМА И РАСПРОСТРАНЕНИЯ ОРУЖИЯ</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(Название в редакции федеральных законов </w:t>
      </w:r>
      <w:hyperlink r:id="rId12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12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4.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(Название в редакции федеральных законов </w:t>
      </w:r>
      <w:hyperlink r:id="rId126"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127"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128"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129"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организация и осуществление внутреннего контроля;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30"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обязательный контроль;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w:t>
      </w:r>
      <w:r w:rsidRPr="00DD515C">
        <w:rPr>
          <w:rFonts w:ascii="Times New Roman" w:eastAsia="Times New Roman" w:hAnsi="Times New Roman" w:cs="Times New Roman"/>
          <w:color w:val="333333"/>
          <w:sz w:val="27"/>
          <w:szCs w:val="27"/>
          <w:lang w:eastAsia="ru-RU"/>
        </w:rPr>
        <w:lastRenderedPageBreak/>
        <w:t>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131"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132"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w:t>
      </w:r>
      <w:hyperlink r:id="rId133" w:tgtFrame="contents" w:history="1">
        <w:r w:rsidRPr="00DD515C">
          <w:rPr>
            <w:rFonts w:ascii="Times New Roman" w:eastAsia="Times New Roman" w:hAnsi="Times New Roman" w:cs="Times New Roman"/>
            <w:color w:val="0000FF"/>
            <w:sz w:val="27"/>
            <w:szCs w:val="27"/>
            <w:u w:val="single"/>
            <w:lang w:eastAsia="ru-RU"/>
          </w:rPr>
          <w:t>от 28.12.2013 № 403-ФЗ</w:t>
        </w:r>
      </w:hyperlink>
      <w:r w:rsidRPr="00DD515C">
        <w:rPr>
          <w:rFonts w:ascii="Times New Roman" w:eastAsia="Times New Roman" w:hAnsi="Times New Roman" w:cs="Times New Roman"/>
          <w:i/>
          <w:iCs/>
          <w:color w:val="1111EE"/>
          <w:sz w:val="27"/>
          <w:szCs w:val="27"/>
          <w:lang w:eastAsia="ru-RU"/>
        </w:rPr>
        <w:t>; </w:t>
      </w:r>
      <w:hyperlink r:id="rId134"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 </w:t>
      </w:r>
      <w:hyperlink r:id="rId13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иные меры, принимаемые в соответствии с федеральными законами.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5. Организации, осуществляющие операции с денежными средствами или иным имуществом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целях настоящего Федерального закона к организациям, осуществляющим операции с денежными средствами или иным имуществом, относятся: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кредитные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операторы инвестиционных платформ;</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3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138"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 </w:t>
      </w:r>
      <w:hyperlink r:id="rId139"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федеральной почтовой связи;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40"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ломбарды;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41"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организаторы азартных игр;</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43"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управляющие компании инвестиционных фондов, паевых инвестиционных фондов и негосударственных пенсионных фондов;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45"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оказывающие посреднические услуги при осуществлении сделок купли-продажи недвижимого имущества;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47"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операторы по приему платежей;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48" w:tgtFrame="contents" w:history="1">
        <w:r w:rsidRPr="00DD515C">
          <w:rPr>
            <w:rFonts w:ascii="Times New Roman" w:eastAsia="Times New Roman" w:hAnsi="Times New Roman" w:cs="Times New Roman"/>
            <w:color w:val="0000FF"/>
            <w:sz w:val="27"/>
            <w:szCs w:val="27"/>
            <w:u w:val="single"/>
            <w:lang w:eastAsia="ru-RU"/>
          </w:rPr>
          <w:t>от 27.07.2006 № 147-ФЗ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коммерческие организации, заключающие договоры финансирования под уступку денежного требования в качестве финансовых агентов;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0" w:tgtFrame="contents" w:history="1">
        <w:r w:rsidRPr="00DD515C">
          <w:rPr>
            <w:rFonts w:ascii="Times New Roman" w:eastAsia="Times New Roman" w:hAnsi="Times New Roman" w:cs="Times New Roman"/>
            <w:color w:val="0000FF"/>
            <w:sz w:val="27"/>
            <w:szCs w:val="27"/>
            <w:u w:val="single"/>
            <w:lang w:eastAsia="ru-RU"/>
          </w:rPr>
          <w:t>от 28.11.2007 № 275-ФЗ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кредитные потребительские кооперативы, в том числе сельскохозяйственные кредитные потребительские кооперативы;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1" w:tgtFrame="contents" w:history="1">
        <w:r w:rsidRPr="00DD515C">
          <w:rPr>
            <w:rFonts w:ascii="Times New Roman" w:eastAsia="Times New Roman" w:hAnsi="Times New Roman" w:cs="Times New Roman"/>
            <w:color w:val="0000FF"/>
            <w:sz w:val="27"/>
            <w:szCs w:val="27"/>
            <w:u w:val="single"/>
            <w:lang w:eastAsia="ru-RU"/>
          </w:rPr>
          <w:t>от 17.07.2009 № 163-ФЗ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микрофинансовые организации;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3" w:tgtFrame="contents" w:history="1">
        <w:r w:rsidRPr="00DD515C">
          <w:rPr>
            <w:rFonts w:ascii="Times New Roman" w:eastAsia="Times New Roman" w:hAnsi="Times New Roman" w:cs="Times New Roman"/>
            <w:color w:val="0000FF"/>
            <w:sz w:val="27"/>
            <w:szCs w:val="27"/>
            <w:u w:val="single"/>
            <w:lang w:eastAsia="ru-RU"/>
          </w:rPr>
          <w:t>от 05.07.2010 № 153-ФЗ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общества взаимного страхования;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4"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негосударственные пенсионные фонды в части осуществления деятельности по негосударственному пенсионному обеспечению;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5"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DD515C">
          <w:rPr>
            <w:rFonts w:ascii="Times New Roman" w:eastAsia="Times New Roman" w:hAnsi="Times New Roman" w:cs="Times New Roman"/>
            <w:color w:val="0000FF"/>
            <w:sz w:val="27"/>
            <w:szCs w:val="27"/>
            <w:u w:val="single"/>
            <w:lang w:eastAsia="ru-RU"/>
          </w:rPr>
          <w:t>от 18.04.2018 № 69-ФЗ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57"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158" w:tgtFrame="contents" w:history="1">
        <w:r w:rsidRPr="00DD515C">
          <w:rPr>
            <w:rFonts w:ascii="Times New Roman" w:eastAsia="Times New Roman" w:hAnsi="Times New Roman" w:cs="Times New Roman"/>
            <w:color w:val="0000FF"/>
            <w:sz w:val="27"/>
            <w:szCs w:val="27"/>
            <w:u w:val="single"/>
            <w:lang w:eastAsia="ru-RU"/>
          </w:rPr>
          <w:t>от 29.12.2014 № 461-ФЗ</w:t>
        </w:r>
      </w:hyperlink>
      <w:r w:rsidRPr="00DD515C">
        <w:rPr>
          <w:rFonts w:ascii="Times New Roman" w:eastAsia="Times New Roman" w:hAnsi="Times New Roman" w:cs="Times New Roman"/>
          <w:i/>
          <w:iCs/>
          <w:color w:val="1111EE"/>
          <w:sz w:val="27"/>
          <w:szCs w:val="27"/>
          <w:lang w:eastAsia="ru-RU"/>
        </w:rPr>
        <w:t>; </w:t>
      </w:r>
      <w:hyperlink r:id="rId159" w:tgtFrame="contents" w:history="1">
        <w:r w:rsidRPr="00DD515C">
          <w:rPr>
            <w:rFonts w:ascii="Times New Roman" w:eastAsia="Times New Roman" w:hAnsi="Times New Roman" w:cs="Times New Roman"/>
            <w:color w:val="0000FF"/>
            <w:sz w:val="27"/>
            <w:szCs w:val="27"/>
            <w:u w:val="single"/>
            <w:lang w:eastAsia="ru-RU"/>
          </w:rPr>
          <w:t>от 03.07.2016 № 288-ФЗ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операторы лотерей в части осуществления деятельности по выплате, передаче или предоставлению выигрыша по договору об участии в лотерее;</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60"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операторы финансовых платформ;</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61"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операторы информационных систем, в которых осуществляется выпуск цифровых финансовых активов, и операторы обмена цифровых финансовых активов.</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62"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w:t>
      </w:r>
      <w:r w:rsidRPr="00DD515C">
        <w:rPr>
          <w:rFonts w:ascii="Times New Roman" w:eastAsia="Times New Roman" w:hAnsi="Times New Roman" w:cs="Times New Roman"/>
          <w:color w:val="333333"/>
          <w:sz w:val="27"/>
          <w:szCs w:val="27"/>
          <w:lang w:eastAsia="ru-RU"/>
        </w:rPr>
        <w:lastRenderedPageBreak/>
        <w:t>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16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6. Операции с денежными средствами или иным имуществом, подлежащие обязательному контролю</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Операция с денежными средствами или иным имуществом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 или превышает ее, а по своему характеру данная операция относится к одному из следующих видов операций: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операции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снятие со счета или зачисление на счет юридического лица денежных средств в наличной форме;</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покупка или продажа наличной иностранной валюты физическим лицом;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65"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приобретение физическим лицом ценных бумаг за наличный расчет;</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получение физическим лицом денежных средств по чеку на предъявителя, выданному нерезидентом;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(Абзац утратил силу  - Федеральный закон </w:t>
      </w:r>
      <w:hyperlink r:id="rId166"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внесение физическим лицом в уставный (складочный) капитал организации денежных средств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Перечень таких государств (территорий) определяется в порядке,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67"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операции по банковским счетам (вкладам):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(Абзац утратил силу - Федеральный закон </w:t>
      </w:r>
      <w:hyperlink r:id="rId168" w:tgtFrame="contents" w:history="1">
        <w:r w:rsidRPr="00DD515C">
          <w:rPr>
            <w:rFonts w:ascii="Times New Roman" w:eastAsia="Times New Roman" w:hAnsi="Times New Roman" w:cs="Times New Roman"/>
            <w:color w:val="0000FF"/>
            <w:sz w:val="27"/>
            <w:szCs w:val="27"/>
            <w:u w:val="single"/>
            <w:lang w:eastAsia="ru-RU"/>
          </w:rPr>
          <w:t>от 23.04.2018 № 106-ФЗ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открытие вклада (депозита) в пользу третьих лиц с размещением в него денежных средств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(Абзац утратил силу  - Федеральный закон </w:t>
      </w:r>
      <w:hyperlink r:id="rId169"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период деятельности которых не превышает трех месяцев со дня их регистрации (инкорпорации), либо зачисление денежных средств на счет (вклад) или списание денежных средств со счета (вклада) юридического лица или иностранной структуры без образования юридического лица в случае, если операции по указанному счету (вкладу) не производились с момента его открытия;</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иные </w:t>
      </w:r>
      <w:r w:rsidRPr="00DD515C">
        <w:rPr>
          <w:rFonts w:ascii="Times New Roman" w:eastAsia="Times New Roman" w:hAnsi="Times New Roman" w:cs="Times New Roman"/>
          <w:color w:val="1111EE"/>
          <w:sz w:val="27"/>
          <w:szCs w:val="27"/>
          <w:lang w:eastAsia="ru-RU"/>
        </w:rPr>
        <w:t>операции</w:t>
      </w:r>
      <w:r w:rsidRPr="00DD515C">
        <w:rPr>
          <w:rFonts w:ascii="Times New Roman" w:eastAsia="Times New Roman" w:hAnsi="Times New Roman" w:cs="Times New Roman"/>
          <w:color w:val="333333"/>
          <w:sz w:val="27"/>
          <w:szCs w:val="27"/>
          <w:lang w:eastAsia="ru-RU"/>
        </w:rPr>
        <w:t> с движимым имуществом:</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помещение драгоценных металлов, драгоценных камней, ювелирных изделий из них и лома таких изделий или иных ценностей в ломбард;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DD515C">
          <w:rPr>
            <w:rFonts w:ascii="Times New Roman" w:eastAsia="Times New Roman" w:hAnsi="Times New Roman" w:cs="Times New Roman"/>
            <w:color w:val="0000FF"/>
            <w:sz w:val="27"/>
            <w:szCs w:val="27"/>
            <w:u w:val="single"/>
            <w:lang w:eastAsia="ru-RU"/>
          </w:rPr>
          <w:t>от 19.07.2007 № 197-ФЗ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выплата физическому или юридическому лицу страхового возмещения или получение от физического или юридического лица страховой премии по видам страхования, указанным в подпунктах 1 - 3 пункта 1 статьи 32</w:t>
      </w:r>
      <w:r w:rsidRPr="00DD515C">
        <w:rPr>
          <w:rFonts w:ascii="Times New Roman" w:eastAsia="Times New Roman" w:hAnsi="Times New Roman" w:cs="Times New Roman"/>
          <w:color w:val="0000AF"/>
          <w:sz w:val="17"/>
          <w:szCs w:val="17"/>
          <w:lang w:eastAsia="ru-RU"/>
        </w:rPr>
        <w:t>9</w:t>
      </w:r>
      <w:r w:rsidRPr="00DD515C">
        <w:rPr>
          <w:rFonts w:ascii="Times New Roman" w:eastAsia="Times New Roman" w:hAnsi="Times New Roman" w:cs="Times New Roman"/>
          <w:color w:val="1111EE"/>
          <w:sz w:val="27"/>
          <w:szCs w:val="27"/>
          <w:lang w:eastAsia="ru-RU"/>
        </w:rPr>
        <w:t> Закона Российской Федерации от 27 ноября 1992 года № 4015-I "Об организации страхового дела в Российской Федерации";</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предоставление имущества по договору финансовой аренды (лизинга);</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(Абзац утратил силу - Федеральный закон </w:t>
      </w:r>
      <w:hyperlink r:id="rId175"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скупка, купля-продажа драгоценных металлов и драгоценных камней, ювелирных изделий из них и лома таких изделий;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получение денежных средств, которые служат условием участия физического лица в азартной игре;</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передача или выплата физическому лицу выигрыша при наступлении результата азартной игры;</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77"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выплата, передача или предоставление физическому лицу выигрыша от участия в лотерее;</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178"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79"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 операции с цифровыми финансовыми активами.</w:t>
      </w:r>
      <w:r w:rsidRPr="00DD515C">
        <w:rPr>
          <w:rFonts w:ascii="Times New Roman" w:eastAsia="Times New Roman" w:hAnsi="Times New Roman" w:cs="Times New Roman"/>
          <w:i/>
          <w:iCs/>
          <w:color w:val="1111EE"/>
          <w:sz w:val="27"/>
          <w:szCs w:val="27"/>
          <w:lang w:eastAsia="ru-RU"/>
        </w:rPr>
        <w:t> (Подпункт введен - Федеральный закон </w:t>
      </w:r>
      <w:hyperlink r:id="rId18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1</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Операция с наличными и (или) безналичными денежными средствами, осуществляемая по сделке с недвижимым имуществом, подлежит обязательному контролю, если сумма, на которую совершается данная операция, равна или превышает 3 миллиона рублей либо равна сумме в иностранной валюте, эквивалентной 3 миллионам рублей, или превышает ее.</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181"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183" w:tgtFrame="contents" w:history="1">
        <w:r w:rsidRPr="00DD515C">
          <w:rPr>
            <w:rFonts w:ascii="Times New Roman" w:eastAsia="Times New Roman" w:hAnsi="Times New Roman" w:cs="Times New Roman"/>
            <w:color w:val="0000FF"/>
            <w:sz w:val="27"/>
            <w:szCs w:val="27"/>
            <w:u w:val="single"/>
            <w:lang w:eastAsia="ru-RU"/>
          </w:rPr>
          <w:t>от 20.07.2012 № 121-ФЗ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184"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статье 1 Федерального закона от 21 июля 2014 года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законе от 14 ноября 2002 года № 161-ФЗ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185" w:tgtFrame="contents" w:history="1">
        <w:r w:rsidRPr="00DD515C">
          <w:rPr>
            <w:rFonts w:ascii="Times New Roman" w:eastAsia="Times New Roman" w:hAnsi="Times New Roman" w:cs="Times New Roman"/>
            <w:color w:val="0000FF"/>
            <w:sz w:val="27"/>
            <w:szCs w:val="27"/>
            <w:u w:val="single"/>
            <w:lang w:eastAsia="ru-RU"/>
          </w:rPr>
          <w:t>от 29.07.2017 № 267-ФЗ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Кредитные организации и некредитные финансовые организации, указанные в статье 5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w:t>
      </w:r>
      <w:r w:rsidRPr="00DD515C">
        <w:rPr>
          <w:rFonts w:ascii="Times New Roman" w:eastAsia="Times New Roman" w:hAnsi="Times New Roman" w:cs="Times New Roman"/>
          <w:color w:val="333333"/>
          <w:sz w:val="27"/>
          <w:szCs w:val="27"/>
          <w:lang w:eastAsia="ru-RU"/>
        </w:rPr>
        <w:lastRenderedPageBreak/>
        <w:t>в абзаце первом настоящего пункта, в порядке, установленном Банком России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186"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hyperlink r:id="rId187" w:tgtFrame="contents" w:history="1">
        <w:r w:rsidRPr="00DD515C">
          <w:rPr>
            <w:rFonts w:ascii="Times New Roman" w:eastAsia="Times New Roman" w:hAnsi="Times New Roman" w:cs="Times New Roman"/>
            <w:color w:val="0000FF"/>
            <w:sz w:val="27"/>
            <w:szCs w:val="27"/>
            <w:u w:val="single"/>
            <w:lang w:eastAsia="ru-RU"/>
          </w:rPr>
          <w:t>от 29.07.2017 № 267-ФЗ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вправе запрашивать и получать в порядке, установленном Правительством Российской Федерации, от компаний, федеральных унитарных предприятий, указанных в абзаце первом настоящего пункта, и публично-правовых компаний информацию о совершаемых этими компаниями, федеральными унитарные предприятия и публично-правовые общества) с фондами или иным имуществом, их характер и назначение.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188"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 в редакции Федерального закона</w:t>
      </w:r>
      <w:hyperlink r:id="rId189" w:tgtFrame="contents" w:history="1">
        <w:r w:rsidRPr="00DD515C">
          <w:rPr>
            <w:rFonts w:ascii="Times New Roman" w:eastAsia="Times New Roman" w:hAnsi="Times New Roman" w:cs="Times New Roman"/>
            <w:color w:val="0000FF"/>
            <w:sz w:val="27"/>
            <w:szCs w:val="27"/>
            <w:u w:val="single"/>
            <w:lang w:eastAsia="ru-RU"/>
          </w:rPr>
          <w:t>от 29.07.2017 № 267-ФЗ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190" w:tgtFrame="contents" w:history="1">
        <w:r w:rsidRPr="00DD515C">
          <w:rPr>
            <w:rFonts w:ascii="Times New Roman" w:eastAsia="Times New Roman" w:hAnsi="Times New Roman" w:cs="Times New Roman"/>
            <w:color w:val="0000FF"/>
            <w:sz w:val="27"/>
            <w:szCs w:val="27"/>
            <w:u w:val="single"/>
            <w:lang w:eastAsia="ru-RU"/>
          </w:rPr>
          <w:t>от 21.07.2014 № 213-ФЗ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Операции по зачислению денежных средств на отдельные счета, открытые в уполномоченном банке, основному исполнителю поставок продукции по гособоронзаказу, исполнителю, участвующему в поставках продукции по гособоронзаказу, для расчетов по гособоронзаказу в соответствии с Федеральным законом от 29 декабря 2012 г. № 275-ФЗ «О государственном оборонном заказе» с любых других счетов операции по списанию средств с указанных отдельных счетов на любые другие счета, операции по первому зачислению средств на указанные отдельные счета. с других обособленных счетов подлежат обязательному контролю, если сумма, по которой осуществляется соответствующая операция, равна или превышает 600 000 рублей или равна сумме в иностранной валюте, эквивалентной 600 000 рублей,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Операции по второму и последующему зачислению средств на отдельные счета, указанные в абзаце первом настоящего пункта, с других отдельных счетов или по списанию средств с этих отдельных счетов на другие отдельные счета подлежат обязательному контролю, если сумма, по которой осуществляется соответствующая операция равна или превышает  </w:t>
      </w:r>
      <w:r w:rsidRPr="00DD515C">
        <w:rPr>
          <w:rFonts w:ascii="Times New Roman" w:eastAsia="Times New Roman" w:hAnsi="Times New Roman" w:cs="Times New Roman"/>
          <w:color w:val="1111EE"/>
          <w:sz w:val="27"/>
          <w:szCs w:val="27"/>
          <w:lang w:eastAsia="ru-RU"/>
        </w:rPr>
        <w:t>10</w:t>
      </w:r>
      <w:r w:rsidRPr="00DD515C">
        <w:rPr>
          <w:rFonts w:ascii="Times New Roman" w:eastAsia="Times New Roman" w:hAnsi="Times New Roman" w:cs="Times New Roman"/>
          <w:color w:val="333333"/>
          <w:sz w:val="27"/>
          <w:szCs w:val="27"/>
          <w:lang w:eastAsia="ru-RU"/>
        </w:rPr>
        <w:t>  миллионов рублей или равна сумме в иностранной валюте, эквивалентной  </w:t>
      </w:r>
      <w:r w:rsidRPr="00DD515C">
        <w:rPr>
          <w:rFonts w:ascii="Times New Roman" w:eastAsia="Times New Roman" w:hAnsi="Times New Roman" w:cs="Times New Roman"/>
          <w:color w:val="1111EE"/>
          <w:sz w:val="27"/>
          <w:szCs w:val="27"/>
          <w:lang w:eastAsia="ru-RU"/>
        </w:rPr>
        <w:t>10</w:t>
      </w:r>
      <w:r w:rsidRPr="00DD515C">
        <w:rPr>
          <w:rFonts w:ascii="Times New Roman" w:eastAsia="Times New Roman" w:hAnsi="Times New Roman" w:cs="Times New Roman"/>
          <w:color w:val="333333"/>
          <w:sz w:val="27"/>
          <w:szCs w:val="27"/>
          <w:lang w:eastAsia="ru-RU"/>
        </w:rPr>
        <w:t>  миллионам рублей, или превышает ее. </w:t>
      </w:r>
      <w:r w:rsidRPr="00DD515C">
        <w:rPr>
          <w:rFonts w:ascii="Times New Roman" w:eastAsia="Times New Roman" w:hAnsi="Times New Roman" w:cs="Times New Roman"/>
          <w:i/>
          <w:iCs/>
          <w:color w:val="1111EE"/>
          <w:sz w:val="27"/>
          <w:szCs w:val="27"/>
          <w:lang w:eastAsia="ru-RU"/>
        </w:rPr>
        <w:t> (В редакции Федерального закона</w:t>
      </w:r>
      <w:hyperlink r:id="rId191"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Кредитные организации, уполномоченные в соответствии с Федеральным законом от 29 декабря 2012 г. № 275-ФЗ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 заключенные с целью его исполнения, уведомляют уполномоченный орган при каждом открытии закрытие отдельных счетов, указанных в абзаце первом настоящего пункта, и изменение их реквизитов в порядке, установленном Банком России по согласованию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192" w:tgtFrame="contents" w:history="1">
        <w:r w:rsidRPr="00DD515C">
          <w:rPr>
            <w:rFonts w:ascii="Times New Roman" w:eastAsia="Times New Roman" w:hAnsi="Times New Roman" w:cs="Times New Roman"/>
            <w:color w:val="0000FF"/>
            <w:sz w:val="27"/>
            <w:szCs w:val="27"/>
            <w:u w:val="single"/>
            <w:lang w:eastAsia="ru-RU"/>
          </w:rPr>
          <w:t>от 29.06.2015 № 159-ФЗ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xml:space="preserve">. 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w:t>
      </w:r>
      <w:r w:rsidRPr="00DD515C">
        <w:rPr>
          <w:rFonts w:ascii="Times New Roman" w:eastAsia="Times New Roman" w:hAnsi="Times New Roman" w:cs="Times New Roman"/>
          <w:color w:val="333333"/>
          <w:sz w:val="27"/>
          <w:szCs w:val="27"/>
          <w:lang w:eastAsia="ru-RU"/>
        </w:rPr>
        <w:lastRenderedPageBreak/>
        <w:t>обладающей самостоятельной правоспособностью, входящих в перечень, утвержденный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Указанный в абзаце первом настоящего пункта перечень относится к информации ограниченного доступа и доводится до кредитных организаций через их личные кабинеты, указанные в статье 3 настоящего Федерального закона, в соответствии с порядком, определенным уполномоченным органом по согласованию с Центральным банком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193" w:tgtFrame="contents" w:history="1">
        <w:r w:rsidRPr="00DD515C">
          <w:rPr>
            <w:rFonts w:ascii="Times New Roman" w:eastAsia="Times New Roman" w:hAnsi="Times New Roman" w:cs="Times New Roman"/>
            <w:color w:val="0000FF"/>
            <w:sz w:val="27"/>
            <w:szCs w:val="27"/>
            <w:u w:val="single"/>
            <w:lang w:eastAsia="ru-RU"/>
          </w:rPr>
          <w:t>от 27.12.2018 № 565-ФЗ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Операция по зачислению денежных средств на счет (вклад) или списанию денежных средств со счета (вклада) при осуществлении платежей по договору финансовой аренды (лизинга)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 или превышает ее.</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194"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Операция почтового перевода денежных средств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195"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Операция по возврату неиспользованного остатка денежных средств, внесенных в качестве аванса за услуги связи,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196"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Порядок определения и доведения до сведения организаций, осуществляющих операции с денежными средствами или иным имуществом, </w:t>
      </w:r>
      <w:r w:rsidRPr="00DD515C">
        <w:rPr>
          <w:rFonts w:ascii="Times New Roman" w:eastAsia="Times New Roman" w:hAnsi="Times New Roman" w:cs="Times New Roman"/>
          <w:color w:val="1111EE"/>
          <w:sz w:val="27"/>
          <w:szCs w:val="27"/>
          <w:lang w:eastAsia="ru-RU"/>
        </w:rPr>
        <w:t>других юридических лиц, а также физических лиц </w:t>
      </w:r>
      <w:r w:rsidRPr="00DD515C">
        <w:rPr>
          <w:rFonts w:ascii="Times New Roman" w:eastAsia="Times New Roman" w:hAnsi="Times New Roman" w:cs="Times New Roman"/>
          <w:color w:val="333333"/>
          <w:sz w:val="27"/>
          <w:szCs w:val="27"/>
          <w:lang w:eastAsia="ru-RU"/>
        </w:rPr>
        <w:t>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определенных Правительством Российской Федерации.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197"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198"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 редакции Федерального закона </w:t>
      </w:r>
      <w:hyperlink r:id="rId199" w:tgtFrame="contents" w:history="1">
        <w:r w:rsidRPr="00DD515C">
          <w:rPr>
            <w:rFonts w:ascii="Times New Roman" w:eastAsia="Times New Roman" w:hAnsi="Times New Roman" w:cs="Times New Roman"/>
            <w:color w:val="0000FF"/>
            <w:sz w:val="27"/>
            <w:szCs w:val="27"/>
            <w:u w:val="single"/>
            <w:lang w:eastAsia="ru-RU"/>
          </w:rPr>
          <w:t>от 27.07.2010 № 197-ФЗ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вступивший в законную силу приговор суда Российской Федерации о признании лица виновным в совершении хотя бы одного из преступлений, предусмотренных статьями 205, 205</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206, 208, 211, 220, 221, 277, 278, 279, 280, 280</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282, 282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282</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282</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360 и 361 Уголовного кодекса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200"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01"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02"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вступившее в законную силу постановление о назначении административного наказания за совершение административного правонарушения, предусмотренного статьей 15.27</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Кодекса Российской Федерации об административных правонарушениях; </w:t>
      </w:r>
      <w:r w:rsidRPr="00DD515C">
        <w:rPr>
          <w:rFonts w:ascii="Times New Roman" w:eastAsia="Times New Roman" w:hAnsi="Times New Roman" w:cs="Times New Roman"/>
          <w:i/>
          <w:iCs/>
          <w:color w:val="1111EE"/>
          <w:sz w:val="27"/>
          <w:szCs w:val="27"/>
          <w:lang w:eastAsia="ru-RU"/>
        </w:rPr>
        <w:t>(Подпункт введен - Федеральный закон </w:t>
      </w:r>
      <w:hyperlink r:id="rId203" w:tgtFrame="contents" w:history="1">
        <w:r w:rsidRPr="00DD515C">
          <w:rPr>
            <w:rFonts w:ascii="Times New Roman" w:eastAsia="Times New Roman" w:hAnsi="Times New Roman" w:cs="Times New Roman"/>
            <w:color w:val="0000FF"/>
            <w:sz w:val="27"/>
            <w:szCs w:val="27"/>
            <w:u w:val="single"/>
            <w:lang w:eastAsia="ru-RU"/>
          </w:rPr>
          <w:t>от 05.05.2014 № 130-ФЗ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решение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их обращением в суд с заявлением о привлечении организации к ответственности за экстремистскую деятельность;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процессуальное определение о признании лица подозреваемым в совершении хотя бы одного из преступлений, предусмотренных статьями 205, 205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206, 208, 211, 220 , 221, 277, 278, 279, 280, 280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282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360 и 361 Уголовного кодекса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204"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05"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06"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постановление следователя о привлечении лица в качестве обвиняемого в совершении хотя бы одного из преступлений, предусмотренных статьями 205, 205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206, 208, 211. , 220, 221, 277, 278, 279, 280, 280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282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360 и 361 Уголовного кодекса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207"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08"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09"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списки организаций и лиц, связанных с террористическими организациями или террористами, составленные международными организациями, ведущими борьбу с терроризмом, или уполномоченными ими органами и признанными Российской Федерацией;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7) приговоры или решения судов и решения иных компетентных органов иностранных государств, признанные в соответствии с международными договорами Российской Федерации и федеральными законами в отношении организаций или лиц, осуществляющих террористическую деятельность.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w:t>
      </w:r>
      <w:hyperlink r:id="rId210" w:tgtFrame="contents" w:history="1">
        <w:r w:rsidRPr="00DD515C">
          <w:rPr>
            <w:rFonts w:ascii="Times New Roman" w:eastAsia="Times New Roman" w:hAnsi="Times New Roman" w:cs="Times New Roman"/>
            <w:color w:val="0000FF"/>
            <w:sz w:val="27"/>
            <w:szCs w:val="27"/>
            <w:u w:val="single"/>
            <w:lang w:eastAsia="ru-RU"/>
          </w:rPr>
          <w:t>от 27.07.2010 № 197-ФЗ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2 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Основаниями для исключения организации или физического лица из списка организаций и лиц, в отношении которых имеется информация об их причастности к экстремистской деятельности или терроризму, являются: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отмены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статьями 205, 205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206, 208, 211, 220, 221, 277, 278, 279, 280, 280,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282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360 и 361 УК РФ, и прекращение уголовного дела в отношении лицо по основаниям, дающим право на реабилитацию;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211"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12"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13"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отмена вступившего в силу постановления о назначении административного взыскания за совершение административного правонарушения, предусмотренного статьей 15.27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Кодекса Российской Федерации об административных правонарушениях, или изменение указанного постановления, предусматривающего исключение административной ответственности за это административное правонарушение; </w:t>
      </w:r>
      <w:r w:rsidRPr="00DD515C">
        <w:rPr>
          <w:rFonts w:ascii="Times New Roman" w:eastAsia="Times New Roman" w:hAnsi="Times New Roman" w:cs="Times New Roman"/>
          <w:i/>
          <w:iCs/>
          <w:color w:val="1111EE"/>
          <w:sz w:val="27"/>
          <w:szCs w:val="27"/>
          <w:lang w:eastAsia="ru-RU"/>
        </w:rPr>
        <w:t>(Подпункт введен  - Федеральный закон </w:t>
      </w:r>
      <w:hyperlink r:id="rId214" w:tgtFrame="contents" w:history="1">
        <w:r w:rsidRPr="00DD515C">
          <w:rPr>
            <w:rFonts w:ascii="Times New Roman" w:eastAsia="Times New Roman" w:hAnsi="Times New Roman" w:cs="Times New Roman"/>
            <w:color w:val="0000FF"/>
            <w:sz w:val="27"/>
            <w:szCs w:val="27"/>
            <w:u w:val="single"/>
            <w:lang w:eastAsia="ru-RU"/>
          </w:rPr>
          <w:t>от 05.05.2014 № 130-ФЗ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отмена постановления Генерального прокурора Российской Федерации, подчиненного ему прокурора или федерального органа исполнительной власти в сфере государственной регистрации (его соответствующего территориального органа) о приостановлении деятельности организации в связи с преследованием за экстремистскую деятельность;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статьями 205, 205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205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206, 208, 211 , 220, 221, 277, 278, 279, 280, 280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282 </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282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 360 и 361 Уголовного кодекса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215"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16"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17"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7) наличие документально подтвержденных данных о смерти лица, включенного в перечень организаций и физических лиц, в отношении которых </w:t>
      </w:r>
      <w:r w:rsidRPr="00DD515C">
        <w:rPr>
          <w:rFonts w:ascii="Times New Roman" w:eastAsia="Times New Roman" w:hAnsi="Times New Roman" w:cs="Times New Roman"/>
          <w:color w:val="333333"/>
          <w:sz w:val="27"/>
          <w:szCs w:val="27"/>
          <w:lang w:eastAsia="ru-RU"/>
        </w:rPr>
        <w:lastRenderedPageBreak/>
        <w:t>имеются сведения об их причастности к экстремистской деятельности или терроризму;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8) 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статьями 205, 205</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205</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206, 208, 211, 220, 221, 277, 278, 279, 280, 280</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282, 282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282</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282</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360 и 361 Уголовного кодекса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218" w:tgtFrame="contents" w:history="1">
        <w:r w:rsidRPr="00DD515C">
          <w:rPr>
            <w:rFonts w:ascii="Times New Roman" w:eastAsia="Times New Roman" w:hAnsi="Times New Roman" w:cs="Times New Roman"/>
            <w:color w:val="0000FF"/>
            <w:sz w:val="27"/>
            <w:szCs w:val="27"/>
            <w:u w:val="single"/>
            <w:lang w:eastAsia="ru-RU"/>
          </w:rPr>
          <w:t>от 02.11.2013 № 302-ФЗ</w:t>
        </w:r>
      </w:hyperlink>
      <w:r w:rsidRPr="00DD515C">
        <w:rPr>
          <w:rFonts w:ascii="Times New Roman" w:eastAsia="Times New Roman" w:hAnsi="Times New Roman" w:cs="Times New Roman"/>
          <w:i/>
          <w:iCs/>
          <w:color w:val="1111EE"/>
          <w:sz w:val="27"/>
          <w:szCs w:val="27"/>
          <w:lang w:eastAsia="ru-RU"/>
        </w:rPr>
        <w:t>; </w:t>
      </w:r>
      <w:hyperlink r:id="rId219" w:tgtFrame="contents" w:history="1">
        <w:r w:rsidRPr="00DD515C">
          <w:rPr>
            <w:rFonts w:ascii="Times New Roman" w:eastAsia="Times New Roman" w:hAnsi="Times New Roman" w:cs="Times New Roman"/>
            <w:color w:val="0000FF"/>
            <w:sz w:val="27"/>
            <w:szCs w:val="27"/>
            <w:u w:val="single"/>
            <w:lang w:eastAsia="ru-RU"/>
          </w:rPr>
          <w:t>от 31.12.2014 № 505-ФЗ</w:t>
        </w:r>
      </w:hyperlink>
      <w:r w:rsidRPr="00DD515C">
        <w:rPr>
          <w:rFonts w:ascii="Times New Roman" w:eastAsia="Times New Roman" w:hAnsi="Times New Roman" w:cs="Times New Roman"/>
          <w:i/>
          <w:iCs/>
          <w:color w:val="1111EE"/>
          <w:sz w:val="27"/>
          <w:szCs w:val="27"/>
          <w:lang w:eastAsia="ru-RU"/>
        </w:rPr>
        <w:t>; </w:t>
      </w:r>
      <w:hyperlink r:id="rId220" w:tgtFrame="contents" w:history="1">
        <w:r w:rsidRPr="00DD515C">
          <w:rPr>
            <w:rFonts w:ascii="Times New Roman" w:eastAsia="Times New Roman" w:hAnsi="Times New Roman" w:cs="Times New Roman"/>
            <w:color w:val="0000FF"/>
            <w:sz w:val="27"/>
            <w:szCs w:val="27"/>
            <w:u w:val="single"/>
            <w:lang w:eastAsia="ru-RU"/>
          </w:rPr>
          <w:t>от 06.07.2016 № 374-ФЗ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9) 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статьей 15.27</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Кодекса Российской Федерации об административных правонарушениях. </w:t>
      </w:r>
      <w:r w:rsidRPr="00DD515C">
        <w:rPr>
          <w:rFonts w:ascii="Times New Roman" w:eastAsia="Times New Roman" w:hAnsi="Times New Roman" w:cs="Times New Roman"/>
          <w:i/>
          <w:iCs/>
          <w:color w:val="1111EE"/>
          <w:sz w:val="27"/>
          <w:szCs w:val="27"/>
          <w:lang w:eastAsia="ru-RU"/>
        </w:rPr>
        <w:t>(Подпункт  введен - Федеральный закон </w:t>
      </w:r>
      <w:hyperlink r:id="rId221" w:tgtFrame="contents" w:history="1">
        <w:r w:rsidRPr="00DD515C">
          <w:rPr>
            <w:rFonts w:ascii="Times New Roman" w:eastAsia="Times New Roman" w:hAnsi="Times New Roman" w:cs="Times New Roman"/>
            <w:color w:val="0000FF"/>
            <w:sz w:val="27"/>
            <w:szCs w:val="27"/>
            <w:u w:val="single"/>
            <w:lang w:eastAsia="ru-RU"/>
          </w:rPr>
          <w:t>от 05.05.2014 № 130-ФЗ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22" w:tgtFrame="contents" w:history="1">
        <w:r w:rsidRPr="00DD515C">
          <w:rPr>
            <w:rFonts w:ascii="Times New Roman" w:eastAsia="Times New Roman" w:hAnsi="Times New Roman" w:cs="Times New Roman"/>
            <w:color w:val="0000FF"/>
            <w:sz w:val="27"/>
            <w:szCs w:val="27"/>
            <w:u w:val="single"/>
            <w:lang w:eastAsia="ru-RU"/>
          </w:rPr>
          <w:t>от 27.07.2010 № 197-ФЗ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пунктом 2</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 исключении организации или физического лица из указанного перечня;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 отказе в удовлетворении заявления.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2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2) 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w:t>
      </w:r>
      <w:r w:rsidRPr="00DD515C">
        <w:rPr>
          <w:rFonts w:ascii="Times New Roman" w:eastAsia="Times New Roman" w:hAnsi="Times New Roman" w:cs="Times New Roman"/>
          <w:color w:val="333333"/>
          <w:sz w:val="27"/>
          <w:szCs w:val="27"/>
          <w:lang w:eastAsia="ru-RU"/>
        </w:rPr>
        <w:lastRenderedPageBreak/>
        <w:t>а также на уплату налогов, штрафов, иных обязательных платежей по обязательствам физического лица, указанного в абзаце первом настоящего пункта;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осуществлять в порядке, установленном пунктом 10 статьи 7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подпункте 1 настоящего пункта, а также на осуществление выплаты по обязательствам, возникшим у него до включения его в указанный перечень.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24" w:tgtFrame="contents" w:history="1">
        <w:r w:rsidRPr="00DD515C">
          <w:rPr>
            <w:rFonts w:ascii="Times New Roman" w:eastAsia="Times New Roman" w:hAnsi="Times New Roman" w:cs="Times New Roman"/>
            <w:color w:val="0000FF"/>
            <w:sz w:val="27"/>
            <w:szCs w:val="27"/>
            <w:u w:val="single"/>
            <w:lang w:eastAsia="ru-RU"/>
          </w:rPr>
          <w:t>от 28.12.2013 № 403-ФЗ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подпунктом 6 пункта 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подпунктом 6 пункта 1 статьи 7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статьей 10</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2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4. Организации, осуществляющие операции с денежными средствами или иным имуществом, представляют сведения о совершаемых их клиентами непосредственно в указанных организациях операциях с денежными средствами или иным имуществом, подлежащих обязательному контролю, непосредственно в уполномоченный орган с учетом следующих особенностей: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кредитные организации - в отношении операций, указанных в подпунктах 1 - 3 и абзаце десятом подпункта 4 пункта 1, пунктах 1</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абзацах первом и втором пункта 1</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пунктах 1</w:t>
      </w:r>
      <w:r w:rsidRPr="00DD515C">
        <w:rPr>
          <w:rFonts w:ascii="Times New Roman" w:eastAsia="Times New Roman" w:hAnsi="Times New Roman" w:cs="Times New Roman"/>
          <w:color w:val="0000AF"/>
          <w:sz w:val="17"/>
          <w:szCs w:val="17"/>
          <w:lang w:eastAsia="ru-RU"/>
        </w:rPr>
        <w:t>4</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2) профессиональные участники рынка ценных бумаг - в отношении операций, указанных в абзаце четвертом подпункта 1, подпункте 2 и абзаце десятом подпункта 4 пункта 1, пункте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абзаце втором пункта 1</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пункте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3) операторы инвестиционных платформ - в отношении операций, указанных в подпункте 2 и абзаце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4)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и страховые брокеры - в отношении операций, указанных в подпункте 2 и абзаце третьем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5 </w:t>
      </w:r>
      <w:r w:rsidRPr="00DD515C">
        <w:rPr>
          <w:rFonts w:ascii="Times New Roman" w:eastAsia="Times New Roman" w:hAnsi="Times New Roman" w:cs="Times New Roman"/>
          <w:color w:val="1111EE"/>
          <w:sz w:val="27"/>
          <w:szCs w:val="27"/>
          <w:lang w:eastAsia="ru-RU"/>
        </w:rPr>
        <w:t>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 лизинговые компании - в отношении операций, указанных в подпункте 2 и абзацах четвертом,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6) организации федеральной почтовой связи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7) ломбарды - в отношении операций, указанных в подпункте 2 и абзацах втором, шестом,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 xml:space="preserve">8) организации, осуществляющие скупку, куплю-продажу драгоценных металлов и драгоценных камней, ювелирных изделий из них и лома таких изделий, - в отношении операций, указанных в подпункте 2 и абзацах шестом, </w:t>
      </w:r>
      <w:r w:rsidRPr="00DD515C">
        <w:rPr>
          <w:rFonts w:ascii="Times New Roman" w:eastAsia="Times New Roman" w:hAnsi="Times New Roman" w:cs="Times New Roman"/>
          <w:color w:val="1111EE"/>
          <w:sz w:val="27"/>
          <w:szCs w:val="27"/>
          <w:lang w:eastAsia="ru-RU"/>
        </w:rPr>
        <w:lastRenderedPageBreak/>
        <w:t>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9) организаторы азартных игр - в отношении операций, указанных в подпункте 2 и абзацах седьмом, восьмом подпункта 4 пункта 1, пункте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10) операторы лотерей - в отношении операций, указанных в подпункте 2 и абзаце девятом подпункта 4 пункта 1, пункте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11) управляющие компании инвестиционных фондов, паевых инвестиционных фондов и негосударственных пенсионных фондов - в отношении операций, указанных в подпункте 2 и абзаце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5 </w:t>
      </w:r>
      <w:r w:rsidRPr="00DD515C">
        <w:rPr>
          <w:rFonts w:ascii="Times New Roman" w:eastAsia="Times New Roman" w:hAnsi="Times New Roman" w:cs="Times New Roman"/>
          <w:color w:val="1111EE"/>
          <w:sz w:val="27"/>
          <w:szCs w:val="27"/>
          <w:lang w:eastAsia="ru-RU"/>
        </w:rPr>
        <w:t>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12) операторы по приему платежей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13) коммерческие организации, заключающие договоры финансирования под уступку денежного требования в качестве финансовых агентов,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14) кредитные потребительские кооперативы, в том числе сельскохозяйственные кредитные потребительские кооперативы, - в отношении операций, указанных в подпункте 2 и абзаце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5 </w:t>
      </w:r>
      <w:r w:rsidRPr="00DD515C">
        <w:rPr>
          <w:rFonts w:ascii="Times New Roman" w:eastAsia="Times New Roman" w:hAnsi="Times New Roman" w:cs="Times New Roman"/>
          <w:color w:val="1111EE"/>
          <w:sz w:val="27"/>
          <w:szCs w:val="27"/>
          <w:lang w:eastAsia="ru-RU"/>
        </w:rPr>
        <w:t>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15) микрофинансовые организации - в отношении операций, указанных в подпункте 2 и абзаце десятом подпункта 4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16) общества взаимного страхования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17) негосударственные пенсионные фонды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18) 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 в отношении операций, указанных в подпункте 2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19) операторы финансовых платформ - в отношении операций, указанных в подпункте 2 пункта 1, пункте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xml:space="preserve"> настоящего </w:t>
      </w:r>
      <w:r w:rsidRPr="00DD515C">
        <w:rPr>
          <w:rFonts w:ascii="Times New Roman" w:eastAsia="Times New Roman" w:hAnsi="Times New Roman" w:cs="Times New Roman"/>
          <w:color w:val="1111EE"/>
          <w:sz w:val="27"/>
          <w:szCs w:val="27"/>
          <w:lang w:eastAsia="ru-RU"/>
        </w:rPr>
        <w:lastRenderedPageBreak/>
        <w:t>Федерального закона;</w:t>
      </w:r>
      <w:r w:rsidRPr="00DD515C">
        <w:rPr>
          <w:rFonts w:ascii="Times New Roman" w:eastAsia="Times New Roman" w:hAnsi="Times New Roman" w:cs="Times New Roman"/>
          <w:i/>
          <w:iCs/>
          <w:color w:val="1111EE"/>
          <w:sz w:val="27"/>
          <w:szCs w:val="27"/>
          <w:lang w:eastAsia="ru-RU"/>
        </w:rPr>
        <w:t> (Подпункт введен - Федеральный закон </w:t>
      </w:r>
      <w:hyperlink r:id="rId226"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r w:rsidRPr="00DD515C">
        <w:rPr>
          <w:rFonts w:ascii="Times New Roman" w:eastAsia="Times New Roman" w:hAnsi="Times New Roman" w:cs="Times New Roman"/>
          <w:i/>
          <w:iCs/>
          <w:color w:val="1111EE"/>
          <w:sz w:val="27"/>
          <w:szCs w:val="27"/>
          <w:lang w:eastAsia="ru-RU"/>
        </w:rPr>
        <w:t> (Подпункт введен - Федеральный закон </w:t>
      </w:r>
      <w:hyperlink r:id="rId227"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21) операторы обмена цифровых финансовых активов - в отношении операций, указанных в подпунктах 2 и 5 пункта 1, пунктах 1</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2 настоящей статьи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w:t>
      </w:r>
      <w:r w:rsidRPr="00DD515C">
        <w:rPr>
          <w:rFonts w:ascii="Times New Roman" w:eastAsia="Times New Roman" w:hAnsi="Times New Roman" w:cs="Times New Roman"/>
          <w:i/>
          <w:iCs/>
          <w:color w:val="1111EE"/>
          <w:sz w:val="27"/>
          <w:szCs w:val="27"/>
          <w:lang w:eastAsia="ru-RU"/>
        </w:rPr>
        <w:t> (Подпункт введен - Федеральный закон </w:t>
      </w:r>
      <w:hyperlink r:id="rId228"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 редакции Федерального закона </w:t>
      </w:r>
      <w:hyperlink r:id="rId229"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 редакции Федерального закона </w:t>
      </w:r>
      <w:hyperlink r:id="rId230"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6</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b/>
          <w:bCs/>
          <w:color w:val="333333"/>
          <w:sz w:val="27"/>
          <w:szCs w:val="27"/>
          <w:lang w:eastAsia="ru-RU"/>
        </w:rPr>
        <w:t>. Обязанности юридического лица по раскрытию информации о своих бенефициарных владельцах</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Предусмотренная пунктом 1 настоящей статьи обязанность не распространяется на лиц, указанных в абзацах втором - пятом подпункта 2 пункта 1 статьи 7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Юридическое лицо обязано:</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регулярно, но не реже одного раза в год обновлять информацию о своих бенефициарных владельцах и документально фиксировать полученную информацию;</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не менее пяти лет со дня получения такой информации.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5. 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Передача такой </w:t>
      </w:r>
      <w:r w:rsidRPr="00DD515C">
        <w:rPr>
          <w:rFonts w:ascii="Times New Roman" w:eastAsia="Times New Roman" w:hAnsi="Times New Roman" w:cs="Times New Roman"/>
          <w:color w:val="333333"/>
          <w:sz w:val="27"/>
          <w:szCs w:val="27"/>
          <w:lang w:eastAsia="ru-RU"/>
        </w:rPr>
        <w:lastRenderedPageBreak/>
        <w:t>информации в соответствии с положениями настоящей статьи не является нарушением законодательства Российской Федерации о персональных данных.</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Юридическое лицо обязано представлять имеющуюся документально подтвержденную информацию о своих бенефициарных владельцах либо о принятых мерах по установлению в отношении своих бенефициарных владельцев сведений, предусмотренных абзацем вторым подпункта 1 пункта 1 статьи 7 настоящего Федерального закона, по запросу уполномоченного органа или налоговых органов. Порядок и сроки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абзацем вторым подпункта 1 пункта 1 статьи 7 настоящего Федерального закона, определяются Правительством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231" w:tgtFrame="contents" w:history="1">
        <w:r w:rsidRPr="00DD515C">
          <w:rPr>
            <w:rFonts w:ascii="Times New Roman" w:eastAsia="Times New Roman" w:hAnsi="Times New Roman" w:cs="Times New Roman"/>
            <w:color w:val="0000FF"/>
            <w:sz w:val="27"/>
            <w:szCs w:val="27"/>
            <w:u w:val="single"/>
            <w:lang w:eastAsia="ru-RU"/>
          </w:rPr>
          <w:t>от 28.12.2016 № 471-ФЗ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7. 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8. 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232" w:tgtFrame="contents" w:history="1">
        <w:r w:rsidRPr="00DD515C">
          <w:rPr>
            <w:rFonts w:ascii="Times New Roman" w:eastAsia="Times New Roman" w:hAnsi="Times New Roman" w:cs="Times New Roman"/>
            <w:color w:val="0000FF"/>
            <w:sz w:val="27"/>
            <w:szCs w:val="27"/>
            <w:u w:val="single"/>
            <w:lang w:eastAsia="ru-RU"/>
          </w:rPr>
          <w:t>от 23.06.2016 № 215-ФЗ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 Права и обязанности организаций, осуществляющих операции с денежными средствами или иным имуществом</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33"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Организации, осуществляющие операции с денежными средствами или иным имуществом, обязаны: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до приема на обслуживание идентифицировать клиента, представителя клиента и (или) выгодоприобретателя, за исключением случаев, установленных пунктами 1</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1</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1</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4-1</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4-2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4-4</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4-6</w:t>
      </w:r>
      <w:r w:rsidRPr="00DD515C">
        <w:rPr>
          <w:rFonts w:ascii="Times New Roman" w:eastAsia="Times New Roman" w:hAnsi="Times New Roman" w:cs="Times New Roman"/>
          <w:color w:val="1111EE"/>
          <w:sz w:val="27"/>
          <w:szCs w:val="27"/>
          <w:lang w:eastAsia="ru-RU"/>
        </w:rPr>
        <w:t> настоящей статьи</w:t>
      </w:r>
      <w:r w:rsidRPr="00DD515C">
        <w:rPr>
          <w:rFonts w:ascii="Times New Roman" w:eastAsia="Times New Roman" w:hAnsi="Times New Roman" w:cs="Times New Roman"/>
          <w:color w:val="333333"/>
          <w:sz w:val="27"/>
          <w:szCs w:val="27"/>
          <w:lang w:eastAsia="ru-RU"/>
        </w:rPr>
        <w:t>, установив следующие сведения: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234"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235" w:tgtFrame="contents" w:history="1">
        <w:r w:rsidRPr="00DD515C">
          <w:rPr>
            <w:rFonts w:ascii="Times New Roman" w:eastAsia="Times New Roman" w:hAnsi="Times New Roman" w:cs="Times New Roman"/>
            <w:color w:val="0000FF"/>
            <w:sz w:val="27"/>
            <w:szCs w:val="27"/>
            <w:u w:val="single"/>
            <w:lang w:eastAsia="ru-RU"/>
          </w:rPr>
          <w:t>от 29.06.2015 № 210-ФЗ</w:t>
        </w:r>
      </w:hyperlink>
      <w:r w:rsidRPr="00DD515C">
        <w:rPr>
          <w:rFonts w:ascii="Times New Roman" w:eastAsia="Times New Roman" w:hAnsi="Times New Roman" w:cs="Times New Roman"/>
          <w:i/>
          <w:iCs/>
          <w:color w:val="1111EE"/>
          <w:sz w:val="27"/>
          <w:szCs w:val="27"/>
          <w:lang w:eastAsia="ru-RU"/>
        </w:rPr>
        <w:t>, </w:t>
      </w:r>
      <w:hyperlink r:id="rId236" w:tgtFrame="contents" w:history="1">
        <w:r w:rsidRPr="00DD515C">
          <w:rPr>
            <w:rFonts w:ascii="Times New Roman" w:eastAsia="Times New Roman" w:hAnsi="Times New Roman" w:cs="Times New Roman"/>
            <w:color w:val="0000FF"/>
            <w:sz w:val="27"/>
            <w:szCs w:val="27"/>
            <w:u w:val="single"/>
            <w:lang w:eastAsia="ru-RU"/>
          </w:rPr>
          <w:t>от 30.12.2015 № 423-ФЗ</w:t>
        </w:r>
      </w:hyperlink>
      <w:r w:rsidRPr="00DD515C">
        <w:rPr>
          <w:rFonts w:ascii="Times New Roman" w:eastAsia="Times New Roman" w:hAnsi="Times New Roman" w:cs="Times New Roman"/>
          <w:i/>
          <w:iCs/>
          <w:color w:val="1111EE"/>
          <w:sz w:val="27"/>
          <w:szCs w:val="27"/>
          <w:lang w:eastAsia="ru-RU"/>
        </w:rPr>
        <w:t>, </w:t>
      </w:r>
      <w:hyperlink r:id="rId237"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23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пунктами 1</w:t>
      </w:r>
      <w:r w:rsidRPr="00DD515C">
        <w:rPr>
          <w:rFonts w:ascii="Times New Roman" w:eastAsia="Times New Roman" w:hAnsi="Times New Roman" w:cs="Times New Roman"/>
          <w:color w:val="333333"/>
          <w:sz w:val="17"/>
          <w:szCs w:val="17"/>
          <w:lang w:eastAsia="ru-RU"/>
        </w:rPr>
        <w:t>11</w:t>
      </w:r>
      <w:r w:rsidRPr="00DD515C">
        <w:rPr>
          <w:rFonts w:ascii="Times New Roman" w:eastAsia="Times New Roman" w:hAnsi="Times New Roman" w:cs="Times New Roman"/>
          <w:color w:val="333333"/>
          <w:sz w:val="27"/>
          <w:szCs w:val="27"/>
          <w:lang w:eastAsia="ru-RU"/>
        </w:rPr>
        <w:t> и 1</w:t>
      </w:r>
      <w:r w:rsidRPr="00DD515C">
        <w:rPr>
          <w:rFonts w:ascii="Times New Roman" w:eastAsia="Times New Roman" w:hAnsi="Times New Roman" w:cs="Times New Roman"/>
          <w:color w:val="333333"/>
          <w:sz w:val="17"/>
          <w:szCs w:val="17"/>
          <w:lang w:eastAsia="ru-RU"/>
        </w:rPr>
        <w:t>12</w:t>
      </w:r>
      <w:r w:rsidRPr="00DD515C">
        <w:rPr>
          <w:rFonts w:ascii="Times New Roman" w:eastAsia="Times New Roman" w:hAnsi="Times New Roman" w:cs="Times New Roman"/>
          <w:color w:val="333333"/>
          <w:sz w:val="27"/>
          <w:szCs w:val="27"/>
          <w:lang w:eastAsia="ru-RU"/>
        </w:rPr>
        <w:t xml:space="preserve"> настоящей статьи, фамилию, имя, а также отчество (если иное не вытекает из закона или национального обычая), серию и номер документа, </w:t>
      </w:r>
      <w:r w:rsidRPr="00DD515C">
        <w:rPr>
          <w:rFonts w:ascii="Times New Roman" w:eastAsia="Times New Roman" w:hAnsi="Times New Roman" w:cs="Times New Roman"/>
          <w:color w:val="333333"/>
          <w:sz w:val="27"/>
          <w:szCs w:val="27"/>
          <w:lang w:eastAsia="ru-RU"/>
        </w:rPr>
        <w:lastRenderedPageBreak/>
        <w:t>удостоверяющего личность, а также иную информацию, позволяющую подтвердить указанные сведения;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239"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 </w:t>
      </w:r>
      <w:hyperlink r:id="rId240"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241"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w:t>
      </w:r>
      <w:r w:rsidRPr="00DD515C">
        <w:rPr>
          <w:rFonts w:ascii="Times New Roman" w:eastAsia="Times New Roman" w:hAnsi="Times New Roman" w:cs="Times New Roman"/>
          <w:color w:val="1111EE"/>
          <w:sz w:val="27"/>
          <w:szCs w:val="27"/>
          <w:lang w:eastAsia="ru-RU"/>
        </w:rPr>
        <w:t>(управляющего).</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242"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243" w:tgtFrame="contents" w:history="1">
        <w:r w:rsidRPr="00DD515C">
          <w:rPr>
            <w:rFonts w:ascii="Times New Roman" w:eastAsia="Times New Roman" w:hAnsi="Times New Roman" w:cs="Times New Roman"/>
            <w:color w:val="0000FF"/>
            <w:sz w:val="27"/>
            <w:szCs w:val="27"/>
            <w:u w:val="single"/>
            <w:lang w:eastAsia="ru-RU"/>
          </w:rPr>
          <w:t>от 27.12.2019 № 480-ФЗ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случаях совершения нотариальных действий удаленно в отношении операций с денежными средствами или иным имуществом, определенных пунктом 1 статьи 7</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настоящего Федерального закона, идентификация клиента осуществляется в порядке, установленном законодательством Российской Федерации о нотариате;</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244" w:tgtFrame="contents" w:history="1">
        <w:r w:rsidRPr="00DD515C">
          <w:rPr>
            <w:rFonts w:ascii="Times New Roman" w:eastAsia="Times New Roman" w:hAnsi="Times New Roman" w:cs="Times New Roman"/>
            <w:color w:val="0000FF"/>
            <w:sz w:val="27"/>
            <w:szCs w:val="27"/>
            <w:u w:val="single"/>
            <w:lang w:eastAsia="ru-RU"/>
          </w:rPr>
          <w:t>от 27.12.2019 № 480-ФЗ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 xml:space="preserve">(Подпункт введен - Федеральный </w:t>
      </w:r>
      <w:r w:rsidRPr="00DD515C">
        <w:rPr>
          <w:rFonts w:ascii="Times New Roman" w:eastAsia="Times New Roman" w:hAnsi="Times New Roman" w:cs="Times New Roman"/>
          <w:i/>
          <w:iCs/>
          <w:color w:val="1111EE"/>
          <w:sz w:val="27"/>
          <w:szCs w:val="27"/>
          <w:lang w:eastAsia="ru-RU"/>
        </w:rPr>
        <w:lastRenderedPageBreak/>
        <w:t>закон </w:t>
      </w:r>
      <w:hyperlink r:id="rId245"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46" w:tgtFrame="contents" w:history="1">
        <w:r w:rsidRPr="00DD515C">
          <w:rPr>
            <w:rFonts w:ascii="Times New Roman" w:eastAsia="Times New Roman" w:hAnsi="Times New Roman" w:cs="Times New Roman"/>
            <w:color w:val="0000FF"/>
            <w:sz w:val="27"/>
            <w:szCs w:val="27"/>
            <w:u w:val="single"/>
            <w:lang w:eastAsia="ru-RU"/>
          </w:rPr>
          <w:t>от 08.06.2015 № 140-ФЗ</w:t>
        </w:r>
      </w:hyperlink>
      <w:r w:rsidRPr="00DD515C">
        <w:rPr>
          <w:rFonts w:ascii="Times New Roman" w:eastAsia="Times New Roman" w:hAnsi="Times New Roman" w:cs="Times New Roman"/>
          <w:i/>
          <w:iCs/>
          <w:color w:val="1111EE"/>
          <w:sz w:val="27"/>
          <w:szCs w:val="27"/>
          <w:lang w:eastAsia="ru-RU"/>
        </w:rPr>
        <w:t>; </w:t>
      </w:r>
      <w:hyperlink r:id="rId247"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w:t>
      </w:r>
      <w:hyperlink r:id="rId248"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подпунктом 1 настоящего пункта. Идентификация бенефициарных владельцев клиентов не проводится (за исключением случаев направления уполномоченным органом запроса в соответствии с подпунктом 5 настоящего пункта) в случае принятия на обслуживание клиентов, являющихся: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(Подпункт  в редакции Федерального закона </w:t>
      </w:r>
      <w:hyperlink r:id="rId249"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обновлять информацию о клиентах, представителях клиентов,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 </w:t>
      </w:r>
      <w:r w:rsidRPr="00DD515C">
        <w:rPr>
          <w:rFonts w:ascii="Times New Roman" w:eastAsia="Times New Roman" w:hAnsi="Times New Roman" w:cs="Times New Roman"/>
          <w:i/>
          <w:iCs/>
          <w:color w:val="1111EE"/>
          <w:sz w:val="27"/>
          <w:szCs w:val="27"/>
          <w:lang w:eastAsia="ru-RU"/>
        </w:rPr>
        <w:t>(В редакции Федерального закона от 29.12.2014 № 484-ФЗ)</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Негосударственный пенсионный фонд обновляет информацию о клиентах,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w:t>
      </w:r>
      <w:r w:rsidRPr="00DD515C">
        <w:rPr>
          <w:rFonts w:ascii="Times New Roman" w:eastAsia="Times New Roman" w:hAnsi="Times New Roman" w:cs="Times New Roman"/>
          <w:color w:val="1111EE"/>
          <w:sz w:val="27"/>
          <w:szCs w:val="27"/>
          <w:lang w:eastAsia="ru-RU"/>
        </w:rPr>
        <w:t>сомнений. </w:t>
      </w:r>
      <w:r w:rsidRPr="00DD515C">
        <w:rPr>
          <w:rFonts w:ascii="Times New Roman" w:eastAsia="Times New Roman" w:hAnsi="Times New Roman" w:cs="Times New Roman"/>
          <w:i/>
          <w:iCs/>
          <w:color w:val="1111EE"/>
          <w:sz w:val="27"/>
          <w:szCs w:val="27"/>
          <w:lang w:eastAsia="ru-RU"/>
        </w:rPr>
        <w:t xml:space="preserve">(Абзац введен - Федеральный </w:t>
      </w:r>
      <w:r w:rsidRPr="00DD515C">
        <w:rPr>
          <w:rFonts w:ascii="Times New Roman" w:eastAsia="Times New Roman" w:hAnsi="Times New Roman" w:cs="Times New Roman"/>
          <w:i/>
          <w:iCs/>
          <w:color w:val="1111EE"/>
          <w:sz w:val="27"/>
          <w:szCs w:val="27"/>
          <w:lang w:eastAsia="ru-RU"/>
        </w:rPr>
        <w:lastRenderedPageBreak/>
        <w:t>закон </w:t>
      </w:r>
      <w:hyperlink r:id="rId250"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251"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обновляет информацию о клиентах, которым открыты лицевые счета в реестре владельцев ценных бумаг,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252"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(Подпункт в редакции Федерального закона</w:t>
      </w:r>
      <w:hyperlink r:id="rId253" w:tgtFrame="contents" w:history="1">
        <w:r w:rsidRPr="00DD515C">
          <w:rPr>
            <w:rFonts w:ascii="Times New Roman" w:eastAsia="Times New Roman" w:hAnsi="Times New Roman" w:cs="Times New Roman"/>
            <w:color w:val="0000FF"/>
            <w:sz w:val="27"/>
            <w:szCs w:val="27"/>
            <w:u w:val="single"/>
            <w:lang w:eastAsia="ru-RU"/>
          </w:rPr>
          <w:t> от 28.06.2013 № 134-ФЗ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w:t>
      </w:r>
      <w:r w:rsidRPr="00DD515C">
        <w:rPr>
          <w:rFonts w:ascii="Times New Roman" w:eastAsia="Times New Roman" w:hAnsi="Times New Roman" w:cs="Times New Roman"/>
          <w:color w:val="1111EE"/>
          <w:sz w:val="27"/>
          <w:szCs w:val="27"/>
          <w:lang w:eastAsia="ru-RU"/>
        </w:rPr>
        <w:t>указанным в пунктах 1 - 1</w:t>
      </w:r>
      <w:r w:rsidRPr="00DD515C">
        <w:rPr>
          <w:rFonts w:ascii="Times New Roman" w:eastAsia="Times New Roman" w:hAnsi="Times New Roman" w:cs="Times New Roman"/>
          <w:color w:val="0000AF"/>
          <w:sz w:val="17"/>
          <w:szCs w:val="17"/>
          <w:lang w:eastAsia="ru-RU"/>
        </w:rPr>
        <w:t>4</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2 статьи 6 и пункте 1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 </w:t>
      </w:r>
      <w:r w:rsidRPr="00DD515C">
        <w:rPr>
          <w:rFonts w:ascii="Times New Roman" w:eastAsia="Times New Roman" w:hAnsi="Times New Roman" w:cs="Times New Roman"/>
          <w:color w:val="333333"/>
          <w:sz w:val="27"/>
          <w:szCs w:val="27"/>
          <w:lang w:eastAsia="ru-RU"/>
        </w:rPr>
        <w:t>подлежащим обязательному контролю операциям с денежными средствами или иным имуществом, совершаемым их клиентами: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54"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255" w:tgtFrame="contents" w:history="1">
        <w:r w:rsidRPr="00DD515C">
          <w:rPr>
            <w:rFonts w:ascii="Times New Roman" w:eastAsia="Times New Roman" w:hAnsi="Times New Roman" w:cs="Times New Roman"/>
            <w:color w:val="0000FF"/>
            <w:sz w:val="27"/>
            <w:szCs w:val="27"/>
            <w:u w:val="single"/>
            <w:lang w:eastAsia="ru-RU"/>
          </w:rPr>
          <w:t>от 27.12.2018 № 565-ФЗ</w:t>
        </w:r>
      </w:hyperlink>
      <w:r w:rsidRPr="00DD515C">
        <w:rPr>
          <w:rFonts w:ascii="Times New Roman" w:eastAsia="Times New Roman" w:hAnsi="Times New Roman" w:cs="Times New Roman"/>
          <w:i/>
          <w:iCs/>
          <w:color w:val="1111EE"/>
          <w:sz w:val="27"/>
          <w:szCs w:val="27"/>
          <w:lang w:eastAsia="ru-RU"/>
        </w:rPr>
        <w:t>, </w:t>
      </w:r>
      <w:hyperlink r:id="rId256"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вид операции и основания ее совершения;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дату совершения операции с денежными средствами или иным имуществом, а также сумму, на которую она совершена;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сведения, необходимые для идентификации иностранной структуры без образования юридического лица, совершающей операцию с денежными средствами или иным имуществом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257"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сведения, необходимые для </w:t>
      </w:r>
      <w:r w:rsidRPr="00DD515C">
        <w:rPr>
          <w:rFonts w:ascii="Times New Roman" w:eastAsia="Times New Roman" w:hAnsi="Times New Roman" w:cs="Times New Roman"/>
          <w:color w:val="1111EE"/>
          <w:sz w:val="27"/>
          <w:szCs w:val="27"/>
          <w:lang w:eastAsia="ru-RU"/>
        </w:rPr>
        <w:t>идентификации физического или юридического лица или иностранной структуры без образования юридического лица, по поручению и от имени которых</w:t>
      </w:r>
      <w:r w:rsidRPr="00DD515C">
        <w:rPr>
          <w:rFonts w:ascii="Times New Roman" w:eastAsia="Times New Roman" w:hAnsi="Times New Roman" w:cs="Times New Roman"/>
          <w:color w:val="333333"/>
          <w:sz w:val="27"/>
          <w:szCs w:val="27"/>
          <w:lang w:eastAsia="ru-RU"/>
        </w:rPr>
        <w:t>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w:t>
      </w:r>
      <w:r w:rsidRPr="00DD515C">
        <w:rPr>
          <w:rFonts w:ascii="Times New Roman" w:eastAsia="Times New Roman" w:hAnsi="Times New Roman" w:cs="Times New Roman"/>
          <w:color w:val="1111EE"/>
          <w:sz w:val="27"/>
          <w:szCs w:val="27"/>
          <w:lang w:eastAsia="ru-RU"/>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w:t>
      </w:r>
      <w:r w:rsidRPr="00DD515C">
        <w:rPr>
          <w:rFonts w:ascii="Times New Roman" w:eastAsia="Times New Roman" w:hAnsi="Times New Roman" w:cs="Times New Roman"/>
          <w:color w:val="333333"/>
          <w:sz w:val="27"/>
          <w:szCs w:val="27"/>
          <w:lang w:eastAsia="ru-RU"/>
        </w:rPr>
        <w:t>адрес места жительства или местонахождения соответственно физического или юридического лица;</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258"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сведения, необходимые для идентификации представителя физического или юридического лица </w:t>
      </w:r>
      <w:r w:rsidRPr="00DD515C">
        <w:rPr>
          <w:rFonts w:ascii="Times New Roman" w:eastAsia="Times New Roman" w:hAnsi="Times New Roman" w:cs="Times New Roman"/>
          <w:color w:val="1111EE"/>
          <w:sz w:val="27"/>
          <w:szCs w:val="27"/>
          <w:lang w:eastAsia="ru-RU"/>
        </w:rPr>
        <w:t>или иностранной структуры без образования юридического лица</w:t>
      </w:r>
      <w:r w:rsidRPr="00DD515C">
        <w:rPr>
          <w:rFonts w:ascii="Times New Roman" w:eastAsia="Times New Roman" w:hAnsi="Times New Roman" w:cs="Times New Roman"/>
          <w:color w:val="333333"/>
          <w:sz w:val="27"/>
          <w:szCs w:val="27"/>
          <w:lang w:eastAsia="ru-RU"/>
        </w:rPr>
        <w:t>,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w:t>
      </w:r>
      <w:r w:rsidRPr="00DD515C">
        <w:rPr>
          <w:rFonts w:ascii="Times New Roman" w:eastAsia="Times New Roman" w:hAnsi="Times New Roman" w:cs="Times New Roman"/>
          <w:color w:val="1111EE"/>
          <w:sz w:val="27"/>
          <w:szCs w:val="27"/>
          <w:lang w:eastAsia="ru-RU"/>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w:t>
      </w:r>
      <w:r w:rsidRPr="00DD515C">
        <w:rPr>
          <w:rFonts w:ascii="Times New Roman" w:eastAsia="Times New Roman" w:hAnsi="Times New Roman" w:cs="Times New Roman"/>
          <w:color w:val="333333"/>
          <w:sz w:val="27"/>
          <w:szCs w:val="27"/>
          <w:lang w:eastAsia="ru-RU"/>
        </w:rPr>
        <w:t>адрес места жительства или местонахождения соответственно представителя физического или юридического лица;</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259"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w:t>
      </w:r>
      <w:r w:rsidRPr="00DD515C">
        <w:rPr>
          <w:rFonts w:ascii="Times New Roman" w:eastAsia="Times New Roman" w:hAnsi="Times New Roman" w:cs="Times New Roman"/>
          <w:color w:val="1111EE"/>
          <w:sz w:val="27"/>
          <w:szCs w:val="27"/>
          <w:lang w:eastAsia="ru-RU"/>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w:t>
      </w:r>
      <w:r w:rsidRPr="00DD515C">
        <w:rPr>
          <w:rFonts w:ascii="Times New Roman" w:eastAsia="Times New Roman" w:hAnsi="Times New Roman" w:cs="Times New Roman"/>
          <w:color w:val="333333"/>
          <w:sz w:val="27"/>
          <w:szCs w:val="27"/>
          <w:lang w:eastAsia="ru-RU"/>
        </w:rPr>
        <w:t>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260"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5) 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объем, характер и порядок предоставления которой определяются в порядке,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порядке, установленном Центральным банком Российской Федерации по согласованию с уполномоченным органом. Порядок </w:t>
      </w:r>
      <w:r w:rsidRPr="00DD515C">
        <w:rPr>
          <w:rFonts w:ascii="Times New Roman" w:eastAsia="Times New Roman" w:hAnsi="Times New Roman" w:cs="Times New Roman"/>
          <w:color w:val="333333"/>
          <w:sz w:val="27"/>
          <w:szCs w:val="27"/>
          <w:lang w:eastAsia="ru-RU"/>
        </w:rPr>
        <w:lastRenderedPageBreak/>
        <w:t>направления уполномоченным органом запросов определяется Правительством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261"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(Подпункт  в редакции Федерального закона </w:t>
      </w:r>
      <w:hyperlink r:id="rId262"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применять меры по замораживанию (блокированию) денежных средств или иного имущества, за исключением случаев, установленных пунктами 2</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и 2</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(Подпункт  введен - Федеральный закон </w:t>
      </w:r>
      <w:hyperlink r:id="rId26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64" w:tgtFrame="contents" w:history="1">
        <w:r w:rsidRPr="00DD515C">
          <w:rPr>
            <w:rFonts w:ascii="Times New Roman" w:eastAsia="Times New Roman" w:hAnsi="Times New Roman" w:cs="Times New Roman"/>
            <w:color w:val="0000FF"/>
            <w:sz w:val="27"/>
            <w:szCs w:val="27"/>
            <w:u w:val="single"/>
            <w:lang w:eastAsia="ru-RU"/>
          </w:rPr>
          <w:t>от 28.12.2013 № 403-ФЗ</w:t>
        </w:r>
      </w:hyperlink>
      <w:r w:rsidRPr="00DD515C">
        <w:rPr>
          <w:rFonts w:ascii="Times New Roman" w:eastAsia="Times New Roman" w:hAnsi="Times New Roman" w:cs="Times New Roman"/>
          <w:i/>
          <w:iCs/>
          <w:color w:val="1111EE"/>
          <w:sz w:val="27"/>
          <w:szCs w:val="27"/>
          <w:lang w:eastAsia="ru-RU"/>
        </w:rPr>
        <w:t>, </w:t>
      </w:r>
      <w:hyperlink r:id="rId265"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266"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hyperlink r:id="rId26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26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26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27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7) не реже чем один раз в три месяца проверять наличие среди своих клиентов организаций и физических лиц, в отношении которых применены либо </w:t>
      </w:r>
      <w:r w:rsidRPr="00DD515C">
        <w:rPr>
          <w:rFonts w:ascii="Times New Roman" w:eastAsia="Times New Roman" w:hAnsi="Times New Roman" w:cs="Times New Roman"/>
          <w:color w:val="333333"/>
          <w:sz w:val="27"/>
          <w:szCs w:val="27"/>
          <w:lang w:eastAsia="ru-RU"/>
        </w:rPr>
        <w:lastRenderedPageBreak/>
        <w:t>должны применяться меры по замораживанию (блокированию) денежных средств или иного имущества, и информировать о результатах такой проверки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(Подпункт  введен - Федеральный закон </w:t>
      </w:r>
      <w:hyperlink r:id="rId271"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72"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273"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274"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275"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276"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 редакции Федерального закона </w:t>
      </w:r>
      <w:hyperlink r:id="rId277"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Идентификация клиента - физического лица, представителя клиента, выгодоприобретателя и бенефициарного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78" w:tgtFrame="contents" w:history="1">
        <w:r w:rsidRPr="00DD515C">
          <w:rPr>
            <w:rFonts w:ascii="Times New Roman" w:eastAsia="Times New Roman" w:hAnsi="Times New Roman" w:cs="Times New Roman"/>
            <w:color w:val="0000FF"/>
            <w:sz w:val="27"/>
            <w:szCs w:val="27"/>
            <w:u w:val="single"/>
            <w:lang w:eastAsia="ru-RU"/>
          </w:rPr>
          <w:t>от 27.07.2006 № 147-ФЗ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79"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 </w:t>
      </w:r>
      <w:hyperlink r:id="rId280"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w:t>
      </w:r>
      <w:hyperlink r:id="rId281"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282" w:tgtFrame="contents" w:history="1">
        <w:r w:rsidRPr="00DD515C">
          <w:rPr>
            <w:rFonts w:ascii="Times New Roman" w:eastAsia="Times New Roman" w:hAnsi="Times New Roman" w:cs="Times New Roman"/>
            <w:color w:val="0000FF"/>
            <w:sz w:val="27"/>
            <w:szCs w:val="27"/>
            <w:u w:val="single"/>
            <w:lang w:eastAsia="ru-RU"/>
          </w:rPr>
          <w:t>от 04.06.2014 № 149-ФЗ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83" w:tgtFrame="contents" w:history="1">
        <w:r w:rsidRPr="00DD515C">
          <w:rPr>
            <w:rFonts w:ascii="Times New Roman" w:eastAsia="Times New Roman" w:hAnsi="Times New Roman" w:cs="Times New Roman"/>
            <w:color w:val="0000FF"/>
            <w:sz w:val="27"/>
            <w:szCs w:val="27"/>
            <w:u w:val="single"/>
            <w:lang w:eastAsia="ru-RU"/>
          </w:rPr>
          <w:t>от 27.07.2006 № 147-ФЗ</w:t>
        </w:r>
      </w:hyperlink>
      <w:r w:rsidRPr="00DD515C">
        <w:rPr>
          <w:rFonts w:ascii="Times New Roman" w:eastAsia="Times New Roman" w:hAnsi="Times New Roman" w:cs="Times New Roman"/>
          <w:i/>
          <w:iCs/>
          <w:color w:val="1111EE"/>
          <w:sz w:val="27"/>
          <w:szCs w:val="27"/>
          <w:lang w:eastAsia="ru-RU"/>
        </w:rPr>
        <w:t xml:space="preserve">; в редакции Федеральных </w:t>
      </w:r>
      <w:r w:rsidRPr="00DD515C">
        <w:rPr>
          <w:rFonts w:ascii="Times New Roman" w:eastAsia="Times New Roman" w:hAnsi="Times New Roman" w:cs="Times New Roman"/>
          <w:i/>
          <w:iCs/>
          <w:color w:val="1111EE"/>
          <w:sz w:val="27"/>
          <w:szCs w:val="27"/>
          <w:lang w:eastAsia="ru-RU"/>
        </w:rPr>
        <w:lastRenderedPageBreak/>
        <w:t>законов </w:t>
      </w:r>
      <w:hyperlink r:id="rId284"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w:t>
      </w:r>
      <w:hyperlink r:id="rId285"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286" w:tgtFrame="contents" w:history="1">
        <w:r w:rsidRPr="00DD515C">
          <w:rPr>
            <w:rFonts w:ascii="Times New Roman" w:eastAsia="Times New Roman" w:hAnsi="Times New Roman" w:cs="Times New Roman"/>
            <w:color w:val="0000FF"/>
            <w:sz w:val="27"/>
            <w:szCs w:val="27"/>
            <w:u w:val="single"/>
            <w:lang w:eastAsia="ru-RU"/>
          </w:rPr>
          <w:t>от 03.07.2016 № 263-ФЗ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87" w:tgtFrame="contents" w:history="1">
        <w:r w:rsidRPr="00DD515C">
          <w:rPr>
            <w:rFonts w:ascii="Times New Roman" w:eastAsia="Times New Roman" w:hAnsi="Times New Roman" w:cs="Times New Roman"/>
            <w:color w:val="0000FF"/>
            <w:sz w:val="27"/>
            <w:szCs w:val="27"/>
            <w:u w:val="single"/>
            <w:lang w:eastAsia="ru-RU"/>
          </w:rPr>
          <w:t>от 28.11.2007 № 275-ФЗ</w:t>
        </w:r>
      </w:hyperlink>
      <w:r w:rsidRPr="00DD515C">
        <w:rPr>
          <w:rFonts w:ascii="Times New Roman" w:eastAsia="Times New Roman" w:hAnsi="Times New Roman" w:cs="Times New Roman"/>
          <w:i/>
          <w:iCs/>
          <w:color w:val="1111EE"/>
          <w:sz w:val="27"/>
          <w:szCs w:val="27"/>
          <w:lang w:eastAsia="ru-RU"/>
        </w:rPr>
        <w:t>; утратил силу - Федеральный закон </w:t>
      </w:r>
      <w:hyperlink r:id="rId288"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форме фонда в соответствии с Жилищным кодексом Российской Федерации) либо организация, созданная за пределами территории Российской Федерации, а также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перечень товаров (работ, услуг), определенный Правительством Российской Федерации, в оплату которых платежный агент не вправе принимать платежи физических лиц, </w:t>
      </w:r>
      <w:r w:rsidRPr="00DD515C">
        <w:rPr>
          <w:rFonts w:ascii="Times New Roman" w:eastAsia="Times New Roman" w:hAnsi="Times New Roman" w:cs="Times New Roman"/>
          <w:color w:val="1111EE"/>
          <w:sz w:val="27"/>
          <w:szCs w:val="27"/>
          <w:lang w:eastAsia="ru-RU"/>
        </w:rPr>
        <w:t>идентификация или упрощенная идентификация клиента - физического лица проводится независимо от суммы перевода с учетом положений пункта 1</w:t>
      </w:r>
      <w:r w:rsidRPr="00DD515C">
        <w:rPr>
          <w:rFonts w:ascii="Times New Roman" w:eastAsia="Times New Roman" w:hAnsi="Times New Roman" w:cs="Times New Roman"/>
          <w:color w:val="0000AF"/>
          <w:sz w:val="17"/>
          <w:szCs w:val="17"/>
          <w:lang w:eastAsia="ru-RU"/>
        </w:rPr>
        <w:t>11</w:t>
      </w:r>
      <w:r w:rsidRPr="00DD515C">
        <w:rPr>
          <w:rFonts w:ascii="Times New Roman" w:eastAsia="Times New Roman" w:hAnsi="Times New Roman" w:cs="Times New Roman"/>
          <w:color w:val="1111EE"/>
          <w:sz w:val="27"/>
          <w:szCs w:val="27"/>
          <w:lang w:eastAsia="ru-RU"/>
        </w:rPr>
        <w:t> настоящей статьи</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89"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290"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w:t>
      </w:r>
      <w:hyperlink r:id="rId291"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292" w:tgtFrame="contents" w:history="1">
        <w:r w:rsidRPr="00DD515C">
          <w:rPr>
            <w:rFonts w:ascii="Times New Roman" w:eastAsia="Times New Roman" w:hAnsi="Times New Roman" w:cs="Times New Roman"/>
            <w:color w:val="0000FF"/>
            <w:sz w:val="27"/>
            <w:szCs w:val="27"/>
            <w:u w:val="single"/>
            <w:lang w:eastAsia="ru-RU"/>
          </w:rPr>
          <w:t>от 03.07.2019 № 169-ФЗ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4-1</w:t>
      </w:r>
      <w:r w:rsidRPr="00DD515C">
        <w:rPr>
          <w:rFonts w:ascii="Times New Roman" w:eastAsia="Times New Roman" w:hAnsi="Times New Roman" w:cs="Times New Roman"/>
          <w:color w:val="333333"/>
          <w:sz w:val="27"/>
          <w:szCs w:val="27"/>
          <w:lang w:eastAsia="ru-RU"/>
        </w:rPr>
        <w:t xml:space="preserve">. 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w:t>
      </w:r>
      <w:r w:rsidRPr="00DD515C">
        <w:rPr>
          <w:rFonts w:ascii="Times New Roman" w:eastAsia="Times New Roman" w:hAnsi="Times New Roman" w:cs="Times New Roman"/>
          <w:color w:val="333333"/>
          <w:sz w:val="27"/>
          <w:szCs w:val="27"/>
          <w:lang w:eastAsia="ru-RU"/>
        </w:rPr>
        <w:lastRenderedPageBreak/>
        <w:t>самоуправления или орган государственной власти иностранного государства.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293" w:tgtFrame="contents" w:history="1">
        <w:r w:rsidRPr="00DD515C">
          <w:rPr>
            <w:rFonts w:ascii="Times New Roman" w:eastAsia="Times New Roman" w:hAnsi="Times New Roman" w:cs="Times New Roman"/>
            <w:color w:val="0000FF"/>
            <w:sz w:val="27"/>
            <w:szCs w:val="27"/>
            <w:u w:val="single"/>
            <w:lang w:eastAsia="ru-RU"/>
          </w:rPr>
          <w:t>от 29.06.2015 № 210-ФЗ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w:t>
      </w:r>
      <w:r w:rsidRPr="00DD515C">
        <w:rPr>
          <w:rFonts w:ascii="Times New Roman" w:eastAsia="Times New Roman" w:hAnsi="Times New Roman" w:cs="Times New Roman"/>
          <w:color w:val="333333"/>
          <w:sz w:val="17"/>
          <w:szCs w:val="17"/>
          <w:lang w:eastAsia="ru-RU"/>
        </w:rPr>
        <w:t>4-2</w:t>
      </w:r>
      <w:r w:rsidRPr="00DD515C">
        <w:rPr>
          <w:rFonts w:ascii="Times New Roman" w:eastAsia="Times New Roman" w:hAnsi="Times New Roman" w:cs="Times New Roman"/>
          <w:color w:val="333333"/>
          <w:sz w:val="27"/>
          <w:szCs w:val="27"/>
          <w:lang w:eastAsia="ru-RU"/>
        </w:rPr>
        <w:t> . При приобретении физическим лицом ювелирных изделий из драгоценных металлов и драгоценных камней на сумму не более 40000 рублей или сумму в иностранной валюте, эквивалентную 40000 рублей, а также при использовании именных электронных средств платежа для приобретения ювелирных изделий из драгоценных металлов на индивидуальные и розничные камни на сумму не более  </w:t>
      </w:r>
      <w:r w:rsidRPr="00DD515C">
        <w:rPr>
          <w:rFonts w:ascii="Times New Roman" w:eastAsia="Times New Roman" w:hAnsi="Times New Roman" w:cs="Times New Roman"/>
          <w:color w:val="1111EE"/>
          <w:sz w:val="27"/>
          <w:szCs w:val="27"/>
          <w:lang w:eastAsia="ru-RU"/>
        </w:rPr>
        <w:t>200000</w:t>
      </w:r>
      <w:r w:rsidRPr="00DD515C">
        <w:rPr>
          <w:rFonts w:ascii="Times New Roman" w:eastAsia="Times New Roman" w:hAnsi="Times New Roman" w:cs="Times New Roman"/>
          <w:color w:val="333333"/>
          <w:sz w:val="27"/>
          <w:szCs w:val="27"/>
          <w:lang w:eastAsia="ru-RU"/>
        </w:rPr>
        <w:t>  рублей или сумму в иностранной валюте, эквивалентную  </w:t>
      </w:r>
      <w:r w:rsidRPr="00DD515C">
        <w:rPr>
          <w:rFonts w:ascii="Times New Roman" w:eastAsia="Times New Roman" w:hAnsi="Times New Roman" w:cs="Times New Roman"/>
          <w:color w:val="1111EE"/>
          <w:sz w:val="27"/>
          <w:szCs w:val="27"/>
          <w:lang w:eastAsia="ru-RU"/>
        </w:rPr>
        <w:t>200000</w:t>
      </w:r>
      <w:r w:rsidRPr="00DD515C">
        <w:rPr>
          <w:rFonts w:ascii="Times New Roman" w:eastAsia="Times New Roman" w:hAnsi="Times New Roman" w:cs="Times New Roman"/>
          <w:color w:val="333333"/>
          <w:sz w:val="27"/>
          <w:szCs w:val="27"/>
          <w:lang w:eastAsia="ru-RU"/>
        </w:rPr>
        <w:t> рублей, идентификация клиента - физического лица, представителя клиента, выгодоприобретателя и бенефициарного собственника не проводится (за исключением случаев, когда у сотрудников организации, осуществляющих операции с денежными средствами или иным имуществом, есть подозрения, что данная операция проводится с целью легализации (отмывания) доходов, полученных преступным путем или финансированием терроризма). </w:t>
      </w:r>
      <w:r w:rsidRPr="00DD515C">
        <w:rPr>
          <w:rFonts w:ascii="Times New Roman" w:eastAsia="Times New Roman" w:hAnsi="Times New Roman" w:cs="Times New Roman"/>
          <w:i/>
          <w:iCs/>
          <w:color w:val="1111EE"/>
          <w:sz w:val="27"/>
          <w:szCs w:val="27"/>
          <w:lang w:eastAsia="ru-RU"/>
        </w:rPr>
        <w:t>(Пункт внесен  - Федеральный закон</w:t>
      </w:r>
      <w:hyperlink r:id="rId294" w:tgtFrame="contents" w:history="1">
        <w:r w:rsidRPr="00DD515C">
          <w:rPr>
            <w:rFonts w:ascii="Times New Roman" w:eastAsia="Times New Roman" w:hAnsi="Times New Roman" w:cs="Times New Roman"/>
            <w:color w:val="0000FF"/>
            <w:sz w:val="27"/>
            <w:szCs w:val="27"/>
            <w:u w:val="single"/>
            <w:lang w:eastAsia="ru-RU"/>
          </w:rPr>
          <w:t>от 30.12.2015 № 423-ФЗ</w:t>
        </w:r>
      </w:hyperlink>
      <w:r w:rsidRPr="00DD515C">
        <w:rPr>
          <w:rFonts w:ascii="Times New Roman" w:eastAsia="Times New Roman" w:hAnsi="Times New Roman" w:cs="Times New Roman"/>
          <w:i/>
          <w:iCs/>
          <w:color w:val="1111EE"/>
          <w:sz w:val="27"/>
          <w:szCs w:val="27"/>
          <w:lang w:eastAsia="ru-RU"/>
        </w:rPr>
        <w:t> ; в редакции Федерального закона</w:t>
      </w:r>
      <w:hyperlink r:id="rId295"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w:t>
      </w:r>
      <w:r w:rsidRPr="00DD515C">
        <w:rPr>
          <w:rFonts w:ascii="Times New Roman" w:eastAsia="Times New Roman" w:hAnsi="Times New Roman" w:cs="Times New Roman"/>
          <w:color w:val="333333"/>
          <w:sz w:val="17"/>
          <w:szCs w:val="17"/>
          <w:lang w:eastAsia="ru-RU"/>
        </w:rPr>
        <w:t>4-3</w:t>
      </w:r>
      <w:r w:rsidRPr="00DD515C">
        <w:rPr>
          <w:rFonts w:ascii="Times New Roman" w:eastAsia="Times New Roman" w:hAnsi="Times New Roman" w:cs="Times New Roman"/>
          <w:color w:val="333333"/>
          <w:sz w:val="27"/>
          <w:szCs w:val="27"/>
          <w:lang w:eastAsia="ru-RU"/>
        </w:rPr>
        <w:t> . Идентификация представителя клиента, получателя и фактического владелец не осуществляются во время идентификации индивидуального клиента в порядке , установленном пунктом 5 </w:t>
      </w:r>
      <w:r w:rsidRPr="00DD515C">
        <w:rPr>
          <w:rFonts w:ascii="Times New Roman" w:eastAsia="Times New Roman" w:hAnsi="Times New Roman" w:cs="Times New Roman"/>
          <w:color w:val="333333"/>
          <w:sz w:val="17"/>
          <w:szCs w:val="17"/>
          <w:lang w:eastAsia="ru-RU"/>
        </w:rPr>
        <w:t>8</w:t>
      </w:r>
      <w:r w:rsidRPr="00DD515C">
        <w:rPr>
          <w:rFonts w:ascii="Times New Roman" w:eastAsia="Times New Roman" w:hAnsi="Times New Roman" w:cs="Times New Roman"/>
          <w:color w:val="333333"/>
          <w:sz w:val="27"/>
          <w:szCs w:val="27"/>
          <w:lang w:eastAsia="ru-RU"/>
        </w:rPr>
        <w:t> настоящей статьи. </w:t>
      </w: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296"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w:t>
      </w:r>
      <w:r w:rsidRPr="00DD515C">
        <w:rPr>
          <w:rFonts w:ascii="Times New Roman" w:eastAsia="Times New Roman" w:hAnsi="Times New Roman" w:cs="Times New Roman"/>
          <w:color w:val="0000AF"/>
          <w:sz w:val="17"/>
          <w:szCs w:val="17"/>
          <w:lang w:eastAsia="ru-RU"/>
        </w:rPr>
        <w:t>4-4</w:t>
      </w:r>
      <w:r w:rsidRPr="00DD515C">
        <w:rPr>
          <w:rFonts w:ascii="Times New Roman" w:eastAsia="Times New Roman" w:hAnsi="Times New Roman" w:cs="Times New Roman"/>
          <w:color w:val="1111EE"/>
          <w:sz w:val="27"/>
          <w:szCs w:val="27"/>
          <w:lang w:eastAsia="ru-RU"/>
        </w:rPr>
        <w:t> . При оплате, передаче или предоставлении выигравшего лотерею клиента физическому лицу на сумму менее 15000 рублей идентификация клиента - физического лица, представителя клиента, выгодоприобретателя и  </w:t>
      </w:r>
      <w:r w:rsidRPr="00DD515C">
        <w:rPr>
          <w:rFonts w:ascii="Times New Roman" w:eastAsia="Times New Roman" w:hAnsi="Times New Roman" w:cs="Times New Roman"/>
          <w:color w:val="1111EE"/>
          <w:sz w:val="27"/>
          <w:szCs w:val="27"/>
          <w:shd w:val="clear" w:color="auto" w:fill="F0F0F0"/>
          <w:lang w:eastAsia="ru-RU"/>
        </w:rPr>
        <w:t>бенефициарного собственника, упрощенная идентификация клиента - физического лица не проводится</w:t>
      </w:r>
      <w:r w:rsidRPr="00DD515C">
        <w:rPr>
          <w:rFonts w:ascii="Times New Roman" w:eastAsia="Times New Roman" w:hAnsi="Times New Roman" w:cs="Times New Roman"/>
          <w:color w:val="1111EE"/>
          <w:sz w:val="27"/>
          <w:szCs w:val="27"/>
          <w:lang w:eastAsia="ru-RU"/>
        </w:rPr>
        <w:t>  ( </w:t>
      </w:r>
      <w:r w:rsidRPr="00DD515C">
        <w:rPr>
          <w:rFonts w:ascii="Times New Roman" w:eastAsia="Times New Roman" w:hAnsi="Times New Roman" w:cs="Times New Roman"/>
          <w:color w:val="1111EE"/>
          <w:sz w:val="27"/>
          <w:szCs w:val="27"/>
          <w:shd w:val="clear" w:color="auto" w:fill="F0F0F0"/>
          <w:lang w:eastAsia="ru-RU"/>
        </w:rPr>
        <w:t>кроме</w:t>
      </w:r>
      <w:r w:rsidRPr="00DD515C">
        <w:rPr>
          <w:rFonts w:ascii="Times New Roman" w:eastAsia="Times New Roman" w:hAnsi="Times New Roman" w:cs="Times New Roman"/>
          <w:color w:val="1111EE"/>
          <w:sz w:val="27"/>
          <w:szCs w:val="27"/>
          <w:lang w:eastAsia="ru-RU"/>
        </w:rPr>
        <w:t> у сотрудников организации, осуществляющей операции с деньгами или иным имуществом, есть подозрения, что данная операция (сделка) осуществляется с целью легализации (отмывания) доходов, полученных преступным путем, либо финансирования терроризма). </w:t>
      </w:r>
      <w:r w:rsidRPr="00DD515C">
        <w:rPr>
          <w:rFonts w:ascii="Times New Roman" w:eastAsia="Times New Roman" w:hAnsi="Times New Roman" w:cs="Times New Roman"/>
          <w:i/>
          <w:iCs/>
          <w:color w:val="1111EE"/>
          <w:sz w:val="27"/>
          <w:szCs w:val="27"/>
          <w:lang w:eastAsia="ru-RU"/>
        </w:rPr>
        <w:t> (Пункт внесен - Федеральный закон</w:t>
      </w:r>
      <w:hyperlink r:id="rId297"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shd w:val="clear" w:color="auto" w:fill="F0F0F0"/>
          <w:lang w:eastAsia="ru-RU"/>
        </w:rPr>
        <w:t> ; в редакции Федерального закона</w:t>
      </w:r>
      <w:hyperlink r:id="rId298"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w:t>
      </w:r>
      <w:r w:rsidRPr="00DD515C">
        <w:rPr>
          <w:rFonts w:ascii="Times New Roman" w:eastAsia="Times New Roman" w:hAnsi="Times New Roman" w:cs="Times New Roman"/>
          <w:color w:val="0000AF"/>
          <w:sz w:val="17"/>
          <w:szCs w:val="17"/>
          <w:lang w:eastAsia="ru-RU"/>
        </w:rPr>
        <w:t>4-5</w:t>
      </w:r>
      <w:r w:rsidRPr="00DD515C">
        <w:rPr>
          <w:rFonts w:ascii="Times New Roman" w:eastAsia="Times New Roman" w:hAnsi="Times New Roman" w:cs="Times New Roman"/>
          <w:color w:val="1111EE"/>
          <w:sz w:val="27"/>
          <w:szCs w:val="27"/>
          <w:lang w:eastAsia="ru-RU"/>
        </w:rPr>
        <w:t>. Идентификация клиента-физического лица, представителя клиента, бенефициара и бенефициарного собственника, упрощенная идентификация клиента-физического лица не осуществляется оператором финансовой платформы при заключении договора с оператором финансовой платформы в соответствии с Федеральным законом «О финансовых операциях с использованием финансовая платформа «.» с целью совершения операций, не требующих идентификации в соответствии с настоящим Федеральным законом (за исключением случаев, когда сотрудники оператора финансовой платформы подозревают, что данные операции совершаются с целью легализации (отмывания) доходов, полученных преступным путем. или финансирование терроризма). При выполнении операций и транзакций с использованием финансовой платформы,</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29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4-6</w:t>
      </w:r>
      <w:r w:rsidRPr="00DD515C">
        <w:rPr>
          <w:rFonts w:ascii="Times New Roman" w:eastAsia="Times New Roman" w:hAnsi="Times New Roman" w:cs="Times New Roman"/>
          <w:color w:val="1111EE"/>
          <w:sz w:val="27"/>
          <w:szCs w:val="27"/>
          <w:lang w:eastAsia="ru-RU"/>
        </w:rPr>
        <w:t xml:space="preserve">. 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иного документа, являющегося основанием для открытия </w:t>
      </w:r>
      <w:r w:rsidRPr="00DD515C">
        <w:rPr>
          <w:rFonts w:ascii="Times New Roman" w:eastAsia="Times New Roman" w:hAnsi="Times New Roman" w:cs="Times New Roman"/>
          <w:color w:val="1111EE"/>
          <w:sz w:val="27"/>
          <w:szCs w:val="27"/>
          <w:lang w:eastAsia="ru-RU"/>
        </w:rPr>
        <w:lastRenderedPageBreak/>
        <w:t>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проводится. В установленном настоящим пунктом случае идентификация или упрощенная идентификация должна быть проведена после открытия лицевого счета в реестре владельцев ценных бумаг до проведения по указанному лицевому счету первой операции с ценными бумагами на основании распоряжения клиента, которому открыт указанный лицевой счет.</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300"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от 6 апреля 2011 года № 63-ФЗ "Об электронной подписи", проведение идентификации </w:t>
      </w:r>
      <w:r w:rsidRPr="00DD515C">
        <w:rPr>
          <w:rFonts w:ascii="Times New Roman" w:eastAsia="Times New Roman" w:hAnsi="Times New Roman" w:cs="Times New Roman"/>
          <w:color w:val="1111EE"/>
          <w:sz w:val="27"/>
          <w:szCs w:val="27"/>
          <w:lang w:eastAsia="ru-RU"/>
        </w:rPr>
        <w:t>клиента - физического лица, представителя клиента, выгодоприобретателя, бенефициарного владельца </w:t>
      </w:r>
      <w:r w:rsidRPr="00DD515C">
        <w:rPr>
          <w:rFonts w:ascii="Times New Roman" w:eastAsia="Times New Roman" w:hAnsi="Times New Roman" w:cs="Times New Roman"/>
          <w:color w:val="333333"/>
          <w:sz w:val="27"/>
          <w:szCs w:val="27"/>
          <w:lang w:eastAsia="ru-RU"/>
        </w:rPr>
        <w:t>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301"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w:t>
      </w:r>
      <w:hyperlink r:id="rId302" w:tgtFrame="contents" w:history="1">
        <w:r w:rsidRPr="00DD515C">
          <w:rPr>
            <w:rFonts w:ascii="Times New Roman" w:eastAsia="Times New Roman" w:hAnsi="Times New Roman" w:cs="Times New Roman"/>
            <w:color w:val="0000FF"/>
            <w:sz w:val="27"/>
            <w:szCs w:val="27"/>
            <w:u w:val="single"/>
            <w:lang w:eastAsia="ru-RU"/>
          </w:rPr>
          <w:t>от 03.07.2019 № 173-ФЗ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законом от 27 июня 2011 года № 161-ФЗ "О национальной платежной системе" операции платежного агрегатора, проведение идентификации клиентов, являющихся юридическими лицами и индивидуальными предпринимателями, а также иными лицами, указанными в части 13 статьи 14</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 от 27 июня 2011 года № 161-ФЗ "О национальной платежной системе", представителей клиентов, выгодоприобретателей, бенефициарных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части 13 статьи 14</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 от 27 июня 2011 года № 161-ФЗ "О национальной платежной системе", электронных средств платежа и (или) получения перевода денежных средств в соответствии с договором, заключаемым с такими клиентами банковским платежным агентом, осуществляющим операции платежного агрегатора.</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303" w:tgtFrame="contents" w:history="1">
        <w:r w:rsidRPr="00DD515C">
          <w:rPr>
            <w:rFonts w:ascii="Times New Roman" w:eastAsia="Times New Roman" w:hAnsi="Times New Roman" w:cs="Times New Roman"/>
            <w:color w:val="0000FF"/>
            <w:sz w:val="27"/>
            <w:szCs w:val="27"/>
            <w:u w:val="single"/>
            <w:lang w:eastAsia="ru-RU"/>
          </w:rPr>
          <w:t>от 03.07.2019 № 173-ФЗ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04"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5-1</w:t>
      </w:r>
      <w:r w:rsidRPr="00DD515C">
        <w:rPr>
          <w:rFonts w:ascii="Times New Roman" w:eastAsia="Times New Roman" w:hAnsi="Times New Roman" w:cs="Times New Roman"/>
          <w:color w:val="333333"/>
          <w:sz w:val="27"/>
          <w:szCs w:val="27"/>
          <w:lang w:eastAsia="ru-RU"/>
        </w:rPr>
        <w:t>. 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операторы инвестиционных платформ, </w:t>
      </w:r>
      <w:r w:rsidRPr="00DD515C">
        <w:rPr>
          <w:rFonts w:ascii="Times New Roman" w:eastAsia="Times New Roman" w:hAnsi="Times New Roman" w:cs="Times New Roman"/>
          <w:color w:val="333333"/>
          <w:sz w:val="27"/>
          <w:szCs w:val="27"/>
          <w:lang w:eastAsia="ru-RU"/>
        </w:rPr>
        <w:t xml:space="preserve">управляющие </w:t>
      </w:r>
      <w:r w:rsidRPr="00DD515C">
        <w:rPr>
          <w:rFonts w:ascii="Times New Roman" w:eastAsia="Times New Roman" w:hAnsi="Times New Roman" w:cs="Times New Roman"/>
          <w:color w:val="333333"/>
          <w:sz w:val="27"/>
          <w:szCs w:val="27"/>
          <w:lang w:eastAsia="ru-RU"/>
        </w:rPr>
        <w:lastRenderedPageBreak/>
        <w:t>компании инвестиционных фондов, паевых инвестиционных фондов и негосударственных пенсионных фондов</w:t>
      </w:r>
      <w:r w:rsidRPr="00DD515C">
        <w:rPr>
          <w:rFonts w:ascii="Times New Roman" w:eastAsia="Times New Roman" w:hAnsi="Times New Roman" w:cs="Times New Roman"/>
          <w:color w:val="1111EE"/>
          <w:sz w:val="27"/>
          <w:szCs w:val="27"/>
          <w:lang w:eastAsia="ru-RU"/>
        </w:rPr>
        <w:t>, операторы информационных систем, в которых осуществляется выпуск цифровых финансовых активов, операторы обмена цифровых финансовых активов,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w:t>
      </w:r>
      <w:r w:rsidRPr="00DD515C">
        <w:rPr>
          <w:rFonts w:ascii="Times New Roman" w:eastAsia="Times New Roman" w:hAnsi="Times New Roman" w:cs="Times New Roman"/>
          <w:color w:val="333333"/>
          <w:sz w:val="27"/>
          <w:szCs w:val="27"/>
          <w:lang w:eastAsia="ru-RU"/>
        </w:rPr>
        <w:t> вправе на основании договора поручать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05"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06"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hyperlink r:id="rId307"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hyperlink r:id="rId308"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09"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1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вправе на основании договора поручать иному профессиональному участнику рынка ценных бумаг, осуществляющему функции трансфер-агента, проведение идентификации или упрощенной идентификации соответственно клиента и клиента - физического лица, которым открываются лицевые счета в реестре владельцев ценных бумаг или в случае, установленном пунктом 1</w:t>
      </w:r>
      <w:r w:rsidRPr="00DD515C">
        <w:rPr>
          <w:rFonts w:ascii="Times New Roman" w:eastAsia="Times New Roman" w:hAnsi="Times New Roman" w:cs="Times New Roman"/>
          <w:color w:val="0000AF"/>
          <w:sz w:val="17"/>
          <w:szCs w:val="17"/>
          <w:lang w:eastAsia="ru-RU"/>
        </w:rPr>
        <w:t>4-6</w:t>
      </w:r>
      <w:r w:rsidRPr="00DD515C">
        <w:rPr>
          <w:rFonts w:ascii="Times New Roman" w:eastAsia="Times New Roman" w:hAnsi="Times New Roman" w:cs="Times New Roman"/>
          <w:color w:val="1111EE"/>
          <w:sz w:val="27"/>
          <w:szCs w:val="27"/>
          <w:lang w:eastAsia="ru-RU"/>
        </w:rPr>
        <w:t> настоящей статьи, открыты лицевые счета в реестре владельцев ценных бумаг, а также идентификации представителя клиента, выгодоприобретателя и бенефициарного владельца.</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311"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5-2</w:t>
      </w:r>
      <w:r w:rsidRPr="00DD515C">
        <w:rPr>
          <w:rFonts w:ascii="Times New Roman" w:eastAsia="Times New Roman" w:hAnsi="Times New Roman" w:cs="Times New Roman"/>
          <w:color w:val="333333"/>
          <w:sz w:val="27"/>
          <w:szCs w:val="27"/>
          <w:lang w:eastAsia="ru-RU"/>
        </w:rPr>
        <w:t>. Кредитная организация, </w:t>
      </w:r>
      <w:r w:rsidRPr="00DD515C">
        <w:rPr>
          <w:rFonts w:ascii="Times New Roman" w:eastAsia="Times New Roman" w:hAnsi="Times New Roman" w:cs="Times New Roman"/>
          <w:color w:val="1111EE"/>
          <w:sz w:val="27"/>
          <w:szCs w:val="27"/>
          <w:lang w:eastAsia="ru-RU"/>
        </w:rPr>
        <w:t>микрофинансовая организация</w:t>
      </w:r>
      <w:r w:rsidRPr="00DD515C">
        <w:rPr>
          <w:rFonts w:ascii="Times New Roman" w:eastAsia="Times New Roman" w:hAnsi="Times New Roman" w:cs="Times New Roman"/>
          <w:color w:val="333333"/>
          <w:sz w:val="27"/>
          <w:szCs w:val="27"/>
          <w:lang w:eastAsia="ru-RU"/>
        </w:rPr>
        <w:t>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312"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313"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314"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15"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5-3</w:t>
      </w:r>
      <w:r w:rsidRPr="00DD515C">
        <w:rPr>
          <w:rFonts w:ascii="Times New Roman" w:eastAsia="Times New Roman" w:hAnsi="Times New Roman" w:cs="Times New Roman"/>
          <w:color w:val="333333"/>
          <w:sz w:val="27"/>
          <w:szCs w:val="27"/>
          <w:lang w:eastAsia="ru-RU"/>
        </w:rPr>
        <w:t>. Требования к кредитным организациям, которым может быть поручено проведение идентификации или упрощенной идентификации в соответствии с пунктом 1</w:t>
      </w:r>
      <w:r w:rsidRPr="00DD515C">
        <w:rPr>
          <w:rFonts w:ascii="Times New Roman" w:eastAsia="Times New Roman" w:hAnsi="Times New Roman" w:cs="Times New Roman"/>
          <w:color w:val="333333"/>
          <w:sz w:val="17"/>
          <w:szCs w:val="17"/>
          <w:lang w:eastAsia="ru-RU"/>
        </w:rPr>
        <w:t>5-2</w:t>
      </w:r>
      <w:r w:rsidRPr="00DD515C">
        <w:rPr>
          <w:rFonts w:ascii="Times New Roman" w:eastAsia="Times New Roman" w:hAnsi="Times New Roman" w:cs="Times New Roman"/>
          <w:color w:val="333333"/>
          <w:sz w:val="27"/>
          <w:szCs w:val="27"/>
          <w:lang w:eastAsia="ru-RU"/>
        </w:rPr>
        <w:t>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требования к </w:t>
      </w:r>
      <w:r w:rsidRPr="00DD515C">
        <w:rPr>
          <w:rFonts w:ascii="Times New Roman" w:eastAsia="Times New Roman" w:hAnsi="Times New Roman" w:cs="Times New Roman"/>
          <w:color w:val="1111EE"/>
          <w:sz w:val="27"/>
          <w:szCs w:val="27"/>
          <w:lang w:eastAsia="ru-RU"/>
        </w:rPr>
        <w:t>микрофинансовым организациям</w:t>
      </w:r>
      <w:r w:rsidRPr="00DD515C">
        <w:rPr>
          <w:rFonts w:ascii="Times New Roman" w:eastAsia="Times New Roman" w:hAnsi="Times New Roman" w:cs="Times New Roman"/>
          <w:color w:val="333333"/>
          <w:sz w:val="27"/>
          <w:szCs w:val="27"/>
          <w:lang w:eastAsia="ru-RU"/>
        </w:rPr>
        <w:t>, которые в соответствии с пунктом 1</w:t>
      </w:r>
      <w:r w:rsidRPr="00DD515C">
        <w:rPr>
          <w:rFonts w:ascii="Times New Roman" w:eastAsia="Times New Roman" w:hAnsi="Times New Roman" w:cs="Times New Roman"/>
          <w:color w:val="333333"/>
          <w:sz w:val="17"/>
          <w:szCs w:val="17"/>
          <w:lang w:eastAsia="ru-RU"/>
        </w:rPr>
        <w:t>5-2</w:t>
      </w:r>
      <w:r w:rsidRPr="00DD515C">
        <w:rPr>
          <w:rFonts w:ascii="Times New Roman" w:eastAsia="Times New Roman" w:hAnsi="Times New Roman" w:cs="Times New Roman"/>
          <w:color w:val="333333"/>
          <w:sz w:val="27"/>
          <w:szCs w:val="27"/>
          <w:lang w:eastAsia="ru-RU"/>
        </w:rPr>
        <w:t> настоящей статьи могут поручать кредитным организациям проведение идентификации или упрощенной идентификации.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16"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317"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5-4</w:t>
      </w:r>
      <w:r w:rsidRPr="00DD515C">
        <w:rPr>
          <w:rFonts w:ascii="Times New Roman" w:eastAsia="Times New Roman" w:hAnsi="Times New Roman" w:cs="Times New Roman"/>
          <w:color w:val="1111EE"/>
          <w:sz w:val="27"/>
          <w:szCs w:val="27"/>
          <w:lang w:eastAsia="ru-RU"/>
        </w:rPr>
        <w:t>. 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1 и 5 пункта 1 статьи 7</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настоящего Федерального закона вправе осуществлять обмен полученными ими в указанных целях в соответствии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легализации (отмывания) доходов, полученных преступным путем, или финансирования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2) в отношении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частью второй статьи 13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3) 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подпунктом 3 пункта 1 настоящей статьи и подпунктом 4 пункта 1 статьи 7</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4) 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 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 холдинга;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6) 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18"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5-5</w:t>
      </w:r>
      <w:r w:rsidRPr="00DD515C">
        <w:rPr>
          <w:rFonts w:ascii="Times New Roman" w:eastAsia="Times New Roman" w:hAnsi="Times New Roman" w:cs="Times New Roman"/>
          <w:color w:val="1111EE"/>
          <w:sz w:val="27"/>
          <w:szCs w:val="27"/>
          <w:lang w:eastAsia="ru-RU"/>
        </w:rPr>
        <w:t>. 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пунктом 1</w:t>
      </w:r>
      <w:r w:rsidRPr="00DD515C">
        <w:rPr>
          <w:rFonts w:ascii="Times New Roman" w:eastAsia="Times New Roman" w:hAnsi="Times New Roman" w:cs="Times New Roman"/>
          <w:color w:val="0000AF"/>
          <w:sz w:val="17"/>
          <w:szCs w:val="17"/>
          <w:lang w:eastAsia="ru-RU"/>
        </w:rPr>
        <w:t>5-4</w:t>
      </w:r>
      <w:r w:rsidRPr="00DD515C">
        <w:rPr>
          <w:rFonts w:ascii="Times New Roman" w:eastAsia="Times New Roman" w:hAnsi="Times New Roman" w:cs="Times New Roman"/>
          <w:color w:val="1111EE"/>
          <w:sz w:val="27"/>
          <w:szCs w:val="27"/>
          <w:lang w:eastAsia="ru-RU"/>
        </w:rPr>
        <w:t>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 Российской Федерации</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319"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5-6</w:t>
      </w:r>
      <w:r w:rsidRPr="00DD515C">
        <w:rPr>
          <w:rFonts w:ascii="Times New Roman" w:eastAsia="Times New Roman" w:hAnsi="Times New Roman" w:cs="Times New Roman"/>
          <w:color w:val="1111EE"/>
          <w:sz w:val="27"/>
          <w:szCs w:val="27"/>
          <w:lang w:eastAsia="ru-RU"/>
        </w:rPr>
        <w:t>. Организатор азартных игр в букмекерской конторе или тотализаторе на основании договора вправе поручать кредитной организации, осуществляющей деятельность центра учета переводов интерактивных ставок букмекерских контор или тотализаторов в соответствии с Федеральным законом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 или упрощенной идентификации клиента - физического лица.</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320" w:tgtFrame="contents" w:history="1">
        <w:r w:rsidRPr="00DD515C">
          <w:rPr>
            <w:rFonts w:ascii="Times New Roman" w:eastAsia="Times New Roman" w:hAnsi="Times New Roman" w:cs="Times New Roman"/>
            <w:color w:val="0000FF"/>
            <w:sz w:val="27"/>
            <w:szCs w:val="27"/>
            <w:u w:val="single"/>
            <w:lang w:eastAsia="ru-RU"/>
          </w:rPr>
          <w:t>от 03.07.2019 № 169-ФЗ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5-7</w:t>
      </w:r>
      <w:r w:rsidRPr="00DD515C">
        <w:rPr>
          <w:rFonts w:ascii="Times New Roman" w:eastAsia="Times New Roman" w:hAnsi="Times New Roman" w:cs="Times New Roman"/>
          <w:color w:val="1111EE"/>
          <w:sz w:val="27"/>
          <w:szCs w:val="27"/>
          <w:lang w:eastAsia="ru-RU"/>
        </w:rPr>
        <w:t xml:space="preserve">. Оператор лотереи вправе поручать на основании договора, в том числе многостороннего, другому оператору лотереи, кредитной организации, организации федеральной почтовой связи, оператору связи, имеющему право самостоятельно оказывать услуги подвижной радиотелефонной связи, проведение идентификации или упрощенной идентификации являющегося участником </w:t>
      </w:r>
      <w:r w:rsidRPr="00DD515C">
        <w:rPr>
          <w:rFonts w:ascii="Times New Roman" w:eastAsia="Times New Roman" w:hAnsi="Times New Roman" w:cs="Times New Roman"/>
          <w:color w:val="1111EE"/>
          <w:sz w:val="27"/>
          <w:szCs w:val="27"/>
          <w:lang w:eastAsia="ru-RU"/>
        </w:rPr>
        <w:lastRenderedPageBreak/>
        <w:t>лотереи клиента - физического лица, идентификации представителя клиента, выгодоприобретателя и бенефициарного владельца в целях выплаты, передачи или предоставления выигрыша по договору об участии в лотерее.</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321"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w:t>
      </w:r>
      <w:r w:rsidRPr="00DD515C">
        <w:rPr>
          <w:rFonts w:ascii="Times New Roman" w:eastAsia="Times New Roman" w:hAnsi="Times New Roman" w:cs="Times New Roman"/>
          <w:color w:val="0000AF"/>
          <w:sz w:val="17"/>
          <w:szCs w:val="17"/>
          <w:lang w:eastAsia="ru-RU"/>
        </w:rPr>
        <w:t>5-8</w:t>
      </w:r>
      <w:r w:rsidRPr="00DD515C">
        <w:rPr>
          <w:rFonts w:ascii="Times New Roman" w:eastAsia="Times New Roman" w:hAnsi="Times New Roman" w:cs="Times New Roman"/>
          <w:color w:val="1111EE"/>
          <w:sz w:val="27"/>
          <w:szCs w:val="27"/>
          <w:lang w:eastAsia="ru-RU"/>
        </w:rPr>
        <w:t>. Оператор финансовой платформы в соответствии с правилами финансовой платформы вправе на основании договора поручать банку проведение идентификации клиента - физического лица при его личном присутствии, а также проведение идентификации представителя такого клиента, выгодоприобретателя и бенефициарного владельца в целях заключения с таким клиентом договора об оказании услуг оператора финансовой платформы в соответствии с Федеральным законом "О совершении финансовых сделок с использованием финансовой платформы".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Профессиональные участники рынка ценных бумаг, присоединившиеся к договору об оказании услуг оператора финансовой платформы, имеют право на основании договора поручить оператору финансовой платформы идентифицировать клиента - физическое лицо, представителя клиента, выгодоприобретателя и выгодоприобретателя. собственник, упрощенная идентификация клиента. клиента операций с бездокументарными ценными бумагами, облигациями и иммобилизованными сберегательными сертификатами с использованием финансовой платформы в соответствии с Федеральным законом «О финансовых операциях с использованием финансовой платформы» и (или) учет прав на эти ценные бумаги.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Управляющие компании инвестиционных фондов, паевых инвестиционных фондов и негосударственных пенсионных фондов, присоединившиеся к договору об оказании услуг оператора финансовой платформы, имеют право на основании договора поручить оператору финансовой платформы идентифицировать клиента - физического лица, представитель клиента, выгодоприобретатель, выгодоприобретатель и бенефициарный собственник - физическое лицо для целей совершения сделок с таким клиентом с инвестиционными паями паевых инвестиционных фондов с использованием финансовой платформы в соответствии с Федеральным законом «О совершении финансовых операций с использованием финансовой платформы».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присоединившиеся к договору на оказание услуг оператора финансовой платформы, вправе поручить оператору финансовой платформы идентифицировать клиента - физического лица. , представитель клиента, выгодоприобретатель и выгодоприобретатель, упрощенная идентификация клиента - физического лица для целей заключения с таким клиентом с использованием финансовой платформы в соответствии с Федеральным законом «О финансовых операциях с использованием финансовой платформы» договоров обязательной гражданской ответственности страхование владельцев транспортных средств, договоры добровольного имущественного страхования,Договоры страхования от несчастных случаев и болезней, договоры добровольного медицинского страхования.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Кредитные организации,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упрощенной идентификации клиента - физического лица в целях заключения с таким клиентом кредитного договора с использованием финансовой платформы в соответствии с Федеральным законом "О совершении финансовых сделок с использованием финансовой платформы".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Банки,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в целях заключения с таким клиентом договора банковского счета (вклада) с использованием финансовой платформы в соответствии с Федеральным законом "О совершении финансовых сделок с использованием финансовой платформы".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2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В случае, указанном в пунктах 1</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- 1</w:t>
      </w:r>
      <w:r w:rsidRPr="00DD515C">
        <w:rPr>
          <w:rFonts w:ascii="Times New Roman" w:eastAsia="Times New Roman" w:hAnsi="Times New Roman" w:cs="Times New Roman"/>
          <w:color w:val="333333"/>
          <w:sz w:val="17"/>
          <w:szCs w:val="17"/>
          <w:lang w:eastAsia="ru-RU"/>
        </w:rPr>
        <w:t>5-2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5-6</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5-8</w:t>
      </w:r>
      <w:r w:rsidRPr="00DD515C">
        <w:rPr>
          <w:rFonts w:ascii="Times New Roman" w:eastAsia="Times New Roman" w:hAnsi="Times New Roman" w:cs="Times New Roman"/>
          <w:color w:val="333333"/>
          <w:sz w:val="27"/>
          <w:szCs w:val="27"/>
          <w:lang w:eastAsia="ru-RU"/>
        </w:rPr>
        <w:t>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или упрощенной идентификации, установленных настоящим Федеральным законом и принятыми в соответствии с ним нормативными правовыми актами.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23"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24"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w:t>
      </w:r>
      <w:hyperlink r:id="rId325"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от 29.12.2015 № 407-ФЗ, </w:t>
      </w:r>
      <w:hyperlink r:id="rId326" w:tgtFrame="contents" w:history="1">
        <w:r w:rsidRPr="00DD515C">
          <w:rPr>
            <w:rFonts w:ascii="Times New Roman" w:eastAsia="Times New Roman" w:hAnsi="Times New Roman" w:cs="Times New Roman"/>
            <w:color w:val="0000FF"/>
            <w:sz w:val="27"/>
            <w:szCs w:val="27"/>
            <w:u w:val="single"/>
            <w:lang w:eastAsia="ru-RU"/>
          </w:rPr>
          <w:t>от 03.07.2019 № 169-ФЗ</w:t>
        </w:r>
      </w:hyperlink>
      <w:r w:rsidRPr="00DD515C">
        <w:rPr>
          <w:rFonts w:ascii="Times New Roman" w:eastAsia="Times New Roman" w:hAnsi="Times New Roman" w:cs="Times New Roman"/>
          <w:i/>
          <w:iCs/>
          <w:color w:val="1111EE"/>
          <w:sz w:val="27"/>
          <w:szCs w:val="27"/>
          <w:lang w:eastAsia="ru-RU"/>
        </w:rPr>
        <w:t>, </w:t>
      </w:r>
      <w:hyperlink r:id="rId327"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28"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7</w:t>
      </w:r>
      <w:r w:rsidRPr="00DD515C">
        <w:rPr>
          <w:rFonts w:ascii="Times New Roman" w:eastAsia="Times New Roman" w:hAnsi="Times New Roman" w:cs="Times New Roman"/>
          <w:color w:val="333333"/>
          <w:sz w:val="27"/>
          <w:szCs w:val="27"/>
          <w:lang w:eastAsia="ru-RU"/>
        </w:rPr>
        <w:t>. Кредитные организации, </w:t>
      </w:r>
      <w:r w:rsidRPr="00DD515C">
        <w:rPr>
          <w:rFonts w:ascii="Times New Roman" w:eastAsia="Times New Roman" w:hAnsi="Times New Roman" w:cs="Times New Roman"/>
          <w:color w:val="1111EE"/>
          <w:sz w:val="27"/>
          <w:szCs w:val="27"/>
          <w:lang w:eastAsia="ru-RU"/>
        </w:rPr>
        <w:t>операторы лотерей, </w:t>
      </w:r>
      <w:r w:rsidRPr="00DD515C">
        <w:rPr>
          <w:rFonts w:ascii="Times New Roman" w:eastAsia="Times New Roman" w:hAnsi="Times New Roman" w:cs="Times New Roman"/>
          <w:color w:val="333333"/>
          <w:sz w:val="27"/>
          <w:szCs w:val="27"/>
          <w:lang w:eastAsia="ru-RU"/>
        </w:rPr>
        <w:t>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законом от 6 апреля 2011 года № 63-ФЗ "Об электронной подписи", </w:t>
      </w:r>
      <w:r w:rsidRPr="00DD515C">
        <w:rPr>
          <w:rFonts w:ascii="Times New Roman" w:eastAsia="Times New Roman" w:hAnsi="Times New Roman" w:cs="Times New Roman"/>
          <w:color w:val="1111EE"/>
          <w:sz w:val="27"/>
          <w:szCs w:val="27"/>
          <w:lang w:eastAsia="ru-RU"/>
        </w:rPr>
        <w:t>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 </w:t>
      </w:r>
      <w:r w:rsidRPr="00DD515C">
        <w:rPr>
          <w:rFonts w:ascii="Times New Roman" w:eastAsia="Times New Roman" w:hAnsi="Times New Roman" w:cs="Times New Roman"/>
          <w:color w:val="333333"/>
          <w:sz w:val="27"/>
          <w:szCs w:val="27"/>
          <w:lang w:eastAsia="ru-RU"/>
        </w:rPr>
        <w:t>которым поручено проведение идентификации или упрощенной идентификации, несут ответственность за несоблюдение 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Банковские платежные агенты несут ответственность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29"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30"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w:t>
      </w:r>
      <w:hyperlink r:id="rId331"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3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333"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8</w:t>
      </w:r>
      <w:r w:rsidRPr="00DD515C">
        <w:rPr>
          <w:rFonts w:ascii="Times New Roman" w:eastAsia="Times New Roman" w:hAnsi="Times New Roman" w:cs="Times New Roman"/>
          <w:color w:val="333333"/>
          <w:sz w:val="27"/>
          <w:szCs w:val="27"/>
          <w:lang w:eastAsia="ru-RU"/>
        </w:rPr>
        <w:t>. В случае несоблюдения установленных требований по идентификации или упрощенной идентификации лицо, которому в соответствии с пунктами 1</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- 1</w:t>
      </w:r>
      <w:r w:rsidRPr="00DD515C">
        <w:rPr>
          <w:rFonts w:ascii="Times New Roman" w:eastAsia="Times New Roman" w:hAnsi="Times New Roman" w:cs="Times New Roman"/>
          <w:color w:val="333333"/>
          <w:sz w:val="17"/>
          <w:szCs w:val="17"/>
          <w:lang w:eastAsia="ru-RU"/>
        </w:rPr>
        <w:t>5-2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5-6</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5-8</w:t>
      </w:r>
      <w:r w:rsidRPr="00DD515C">
        <w:rPr>
          <w:rFonts w:ascii="Times New Roman" w:eastAsia="Times New Roman" w:hAnsi="Times New Roman" w:cs="Times New Roman"/>
          <w:color w:val="333333"/>
          <w:sz w:val="27"/>
          <w:szCs w:val="27"/>
          <w:lang w:eastAsia="ru-RU"/>
        </w:rPr>
        <w:t xml:space="preserve"> настоящей статьи было поручено проведение идентификации или </w:t>
      </w:r>
      <w:r w:rsidRPr="00DD515C">
        <w:rPr>
          <w:rFonts w:ascii="Times New Roman" w:eastAsia="Times New Roman" w:hAnsi="Times New Roman" w:cs="Times New Roman"/>
          <w:color w:val="333333"/>
          <w:sz w:val="27"/>
          <w:szCs w:val="27"/>
          <w:lang w:eastAsia="ru-RU"/>
        </w:rPr>
        <w:lastRenderedPageBreak/>
        <w:t>упрощенной идентификации, несет ответственность в соответствии с договором, заключенным с кредитной организацией, </w:t>
      </w:r>
      <w:r w:rsidRPr="00DD515C">
        <w:rPr>
          <w:rFonts w:ascii="Times New Roman" w:eastAsia="Times New Roman" w:hAnsi="Times New Roman" w:cs="Times New Roman"/>
          <w:color w:val="1111EE"/>
          <w:sz w:val="27"/>
          <w:szCs w:val="27"/>
          <w:lang w:eastAsia="ru-RU"/>
        </w:rPr>
        <w:t>микрофинансовой организацией</w:t>
      </w:r>
      <w:r w:rsidRPr="00DD515C">
        <w:rPr>
          <w:rFonts w:ascii="Times New Roman" w:eastAsia="Times New Roman" w:hAnsi="Times New Roman" w:cs="Times New Roman"/>
          <w:color w:val="333333"/>
          <w:sz w:val="27"/>
          <w:szCs w:val="27"/>
          <w:lang w:eastAsia="ru-RU"/>
        </w:rPr>
        <w:t>, профессиональным участником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оператором инвестиционной платформы, </w:t>
      </w:r>
      <w:r w:rsidRPr="00DD515C">
        <w:rPr>
          <w:rFonts w:ascii="Times New Roman" w:eastAsia="Times New Roman" w:hAnsi="Times New Roman" w:cs="Times New Roman"/>
          <w:color w:val="333333"/>
          <w:sz w:val="27"/>
          <w:szCs w:val="27"/>
          <w:lang w:eastAsia="ru-RU"/>
        </w:rPr>
        <w:t>управляющей компанией инвестиционного фонда, паевого инвестиционного фонда и негосударственного пенсионного фонда</w:t>
      </w:r>
      <w:r w:rsidRPr="00DD515C">
        <w:rPr>
          <w:rFonts w:ascii="Times New Roman" w:eastAsia="Times New Roman" w:hAnsi="Times New Roman" w:cs="Times New Roman"/>
          <w:color w:val="1111EE"/>
          <w:sz w:val="27"/>
          <w:szCs w:val="27"/>
          <w:lang w:eastAsia="ru-RU"/>
        </w:rPr>
        <w:t>, оператором финансовой платформы, оператором информационной системы, в которой осуществляется выпуск цифровых финансовых активов, оператором обмена цифровых финансовых активов, оператором лотереи, со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w:t>
      </w:r>
      <w:r w:rsidRPr="00DD515C">
        <w:rPr>
          <w:rFonts w:ascii="Times New Roman" w:eastAsia="Times New Roman" w:hAnsi="Times New Roman" w:cs="Times New Roman"/>
          <w:color w:val="333333"/>
          <w:sz w:val="27"/>
          <w:szCs w:val="27"/>
          <w:lang w:eastAsia="ru-RU"/>
        </w:rPr>
        <w:t>, включая взыскание неустойки (штрафа, пеней). Несоблюдение установленных требований 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w:t>
      </w:r>
      <w:r w:rsidRPr="00DD515C">
        <w:rPr>
          <w:rFonts w:ascii="Times New Roman" w:eastAsia="Times New Roman" w:hAnsi="Times New Roman" w:cs="Times New Roman"/>
          <w:color w:val="1111EE"/>
          <w:sz w:val="27"/>
          <w:szCs w:val="27"/>
          <w:lang w:eastAsia="ru-RU"/>
        </w:rPr>
        <w:t>микрофинансовой организацией</w:t>
      </w:r>
      <w:r w:rsidRPr="00DD515C">
        <w:rPr>
          <w:rFonts w:ascii="Times New Roman" w:eastAsia="Times New Roman" w:hAnsi="Times New Roman" w:cs="Times New Roman"/>
          <w:color w:val="333333"/>
          <w:sz w:val="27"/>
          <w:szCs w:val="27"/>
          <w:lang w:eastAsia="ru-RU"/>
        </w:rPr>
        <w:t>, профессиональным участником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оператором инвестиционной платформы, </w:t>
      </w:r>
      <w:r w:rsidRPr="00DD515C">
        <w:rPr>
          <w:rFonts w:ascii="Times New Roman" w:eastAsia="Times New Roman" w:hAnsi="Times New Roman" w:cs="Times New Roman"/>
          <w:color w:val="333333"/>
          <w:sz w:val="27"/>
          <w:szCs w:val="27"/>
          <w:lang w:eastAsia="ru-RU"/>
        </w:rPr>
        <w:t>управляющей компанией инвестиционного фонда, паевого инвестиционного фонда и негосударственного пенсионного фонда</w:t>
      </w:r>
      <w:r w:rsidRPr="00DD515C">
        <w:rPr>
          <w:rFonts w:ascii="Times New Roman" w:eastAsia="Times New Roman" w:hAnsi="Times New Roman" w:cs="Times New Roman"/>
          <w:color w:val="1111EE"/>
          <w:sz w:val="27"/>
          <w:szCs w:val="27"/>
          <w:lang w:eastAsia="ru-RU"/>
        </w:rPr>
        <w:t>, оператором финансовой платформы, оператором информационной системы, в которой осуществляется выпуск цифровых финансовых активов, оператором обмена цифровых финансовых активов, оператором лотереи,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w:t>
      </w:r>
      <w:r w:rsidRPr="00DD515C">
        <w:rPr>
          <w:rFonts w:ascii="Times New Roman" w:eastAsia="Times New Roman" w:hAnsi="Times New Roman" w:cs="Times New Roman"/>
          <w:color w:val="333333"/>
          <w:sz w:val="27"/>
          <w:szCs w:val="27"/>
          <w:lang w:eastAsia="ru-RU"/>
        </w:rPr>
        <w:t> с лицом, которому поручено проведение идентификации или упрощенной идентификации. </w:t>
      </w:r>
      <w:r w:rsidRPr="00DD515C">
        <w:rPr>
          <w:rFonts w:ascii="Times New Roman" w:eastAsia="Times New Roman" w:hAnsi="Times New Roman" w:cs="Times New Roman"/>
          <w:color w:val="1111EE"/>
          <w:sz w:val="27"/>
          <w:szCs w:val="27"/>
          <w:lang w:eastAsia="ru-RU"/>
        </w:rPr>
        <w:t>Несоблюдение банковским платежным агентом требований к идентификации или упрощенной идентификации является основанием для одностороннего отказа кредитной организации от исполнения договора с таким банковским платежным агентом.</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34"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35"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от 29.12.2015 № 407-ФЗ, от 03.07.2019 № 169-ФЗ, от 03.07.2019 № 173-ФЗ, </w:t>
      </w:r>
      <w:hyperlink r:id="rId336"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hyperlink r:id="rId33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38"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 </w:t>
      </w:r>
      <w:hyperlink r:id="rId339"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40"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41"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342"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9</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Лицо, которому</w:t>
      </w:r>
      <w:r w:rsidRPr="00DD515C">
        <w:rPr>
          <w:rFonts w:ascii="Times New Roman" w:eastAsia="Times New Roman" w:hAnsi="Times New Roman" w:cs="Times New Roman"/>
          <w:color w:val="333333"/>
          <w:sz w:val="27"/>
          <w:szCs w:val="27"/>
          <w:lang w:eastAsia="ru-RU"/>
        </w:rPr>
        <w:t> поручено проведение идентификации или упрощенной идентификации </w:t>
      </w:r>
      <w:r w:rsidRPr="00DD515C">
        <w:rPr>
          <w:rFonts w:ascii="Times New Roman" w:eastAsia="Times New Roman" w:hAnsi="Times New Roman" w:cs="Times New Roman"/>
          <w:color w:val="1111EE"/>
          <w:sz w:val="27"/>
          <w:szCs w:val="27"/>
          <w:lang w:eastAsia="ru-RU"/>
        </w:rPr>
        <w:t>в соответствии с пунктами 1</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5-2</w:t>
      </w:r>
      <w:r w:rsidRPr="00DD515C">
        <w:rPr>
          <w:rFonts w:ascii="Times New Roman" w:eastAsia="Times New Roman" w:hAnsi="Times New Roman" w:cs="Times New Roman"/>
          <w:color w:val="1111EE"/>
          <w:sz w:val="27"/>
          <w:szCs w:val="27"/>
          <w:lang w:eastAsia="ru-RU"/>
        </w:rPr>
        <w:t>, 1</w:t>
      </w:r>
      <w:r w:rsidRPr="00DD515C">
        <w:rPr>
          <w:rFonts w:ascii="Times New Roman" w:eastAsia="Times New Roman" w:hAnsi="Times New Roman" w:cs="Times New Roman"/>
          <w:color w:val="0000AF"/>
          <w:sz w:val="17"/>
          <w:szCs w:val="17"/>
          <w:lang w:eastAsia="ru-RU"/>
        </w:rPr>
        <w:t>5-6</w:t>
      </w:r>
      <w:r w:rsidRPr="00DD515C">
        <w:rPr>
          <w:rFonts w:ascii="Times New Roman" w:eastAsia="Times New Roman" w:hAnsi="Times New Roman" w:cs="Times New Roman"/>
          <w:color w:val="1111EE"/>
          <w:sz w:val="27"/>
          <w:szCs w:val="27"/>
          <w:lang w:eastAsia="ru-RU"/>
        </w:rPr>
        <w:t> - 1</w:t>
      </w:r>
      <w:r w:rsidRPr="00DD515C">
        <w:rPr>
          <w:rFonts w:ascii="Times New Roman" w:eastAsia="Times New Roman" w:hAnsi="Times New Roman" w:cs="Times New Roman"/>
          <w:color w:val="0000AF"/>
          <w:sz w:val="17"/>
          <w:szCs w:val="17"/>
          <w:lang w:eastAsia="ru-RU"/>
        </w:rPr>
        <w:t>5-8</w:t>
      </w:r>
      <w:r w:rsidRPr="00DD515C">
        <w:rPr>
          <w:rFonts w:ascii="Times New Roman" w:eastAsia="Times New Roman" w:hAnsi="Times New Roman" w:cs="Times New Roman"/>
          <w:color w:val="1111EE"/>
          <w:sz w:val="27"/>
          <w:szCs w:val="27"/>
          <w:lang w:eastAsia="ru-RU"/>
        </w:rPr>
        <w:t> настоящей статьи, должно</w:t>
      </w:r>
      <w:r w:rsidRPr="00DD515C">
        <w:rPr>
          <w:rFonts w:ascii="Times New Roman" w:eastAsia="Times New Roman" w:hAnsi="Times New Roman" w:cs="Times New Roman"/>
          <w:color w:val="333333"/>
          <w:sz w:val="27"/>
          <w:szCs w:val="27"/>
          <w:lang w:eastAsia="ru-RU"/>
        </w:rPr>
        <w:t> передавать кредитной организации, </w:t>
      </w:r>
      <w:r w:rsidRPr="00DD515C">
        <w:rPr>
          <w:rFonts w:ascii="Times New Roman" w:eastAsia="Times New Roman" w:hAnsi="Times New Roman" w:cs="Times New Roman"/>
          <w:color w:val="1111EE"/>
          <w:sz w:val="27"/>
          <w:szCs w:val="27"/>
          <w:lang w:eastAsia="ru-RU"/>
        </w:rPr>
        <w:t>микрофинансовой организации</w:t>
      </w:r>
      <w:r w:rsidRPr="00DD515C">
        <w:rPr>
          <w:rFonts w:ascii="Times New Roman" w:eastAsia="Times New Roman" w:hAnsi="Times New Roman" w:cs="Times New Roman"/>
          <w:color w:val="333333"/>
          <w:sz w:val="27"/>
          <w:szCs w:val="27"/>
          <w:lang w:eastAsia="ru-RU"/>
        </w:rPr>
        <w:t>, профессиональному участнику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 xml:space="preserve">оператору </w:t>
      </w:r>
      <w:r w:rsidRPr="00DD515C">
        <w:rPr>
          <w:rFonts w:ascii="Times New Roman" w:eastAsia="Times New Roman" w:hAnsi="Times New Roman" w:cs="Times New Roman"/>
          <w:color w:val="1111EE"/>
          <w:sz w:val="27"/>
          <w:szCs w:val="27"/>
          <w:lang w:eastAsia="ru-RU"/>
        </w:rPr>
        <w:lastRenderedPageBreak/>
        <w:t>инвестиционной платформы, </w:t>
      </w:r>
      <w:r w:rsidRPr="00DD515C">
        <w:rPr>
          <w:rFonts w:ascii="Times New Roman" w:eastAsia="Times New Roman" w:hAnsi="Times New Roman" w:cs="Times New Roman"/>
          <w:color w:val="333333"/>
          <w:sz w:val="27"/>
          <w:szCs w:val="27"/>
          <w:lang w:eastAsia="ru-RU"/>
        </w:rPr>
        <w:t>управляющей компании инвестиционного фонда, паевого инвестиционного фонда и негосударственного пенсионного фонда</w:t>
      </w:r>
      <w:r w:rsidRPr="00DD515C">
        <w:rPr>
          <w:rFonts w:ascii="Times New Roman" w:eastAsia="Times New Roman" w:hAnsi="Times New Roman" w:cs="Times New Roman"/>
          <w:color w:val="1111EE"/>
          <w:sz w:val="27"/>
          <w:szCs w:val="27"/>
          <w:lang w:eastAsia="ru-RU"/>
        </w:rPr>
        <w:t>, оператору финансовой платформы,оператору информационной системы, в которой осуществляется выпуск цифровых финансовых активов, оператору обмена цифровых финансовых активов, оператору лотереи,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организатору азартных игр в букмекерской конторе или тотализаторе</w:t>
      </w:r>
      <w:r w:rsidRPr="00DD515C">
        <w:rPr>
          <w:rFonts w:ascii="Times New Roman" w:eastAsia="Times New Roman" w:hAnsi="Times New Roman" w:cs="Times New Roman"/>
          <w:color w:val="333333"/>
          <w:sz w:val="27"/>
          <w:szCs w:val="27"/>
          <w:lang w:eastAsia="ru-RU"/>
        </w:rPr>
        <w:t> в полном объеме сведения, полученные при 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w:t>
      </w:r>
      <w:r w:rsidRPr="00DD515C">
        <w:rPr>
          <w:rFonts w:ascii="Times New Roman" w:eastAsia="Times New Roman" w:hAnsi="Times New Roman" w:cs="Times New Roman"/>
          <w:color w:val="1111EE"/>
          <w:sz w:val="27"/>
          <w:szCs w:val="27"/>
          <w:lang w:eastAsia="ru-RU"/>
        </w:rPr>
        <w:t>или упрощенную идентификацию</w:t>
      </w:r>
      <w:r w:rsidRPr="00DD515C">
        <w:rPr>
          <w:rFonts w:ascii="Times New Roman" w:eastAsia="Times New Roman" w:hAnsi="Times New Roman" w:cs="Times New Roman"/>
          <w:color w:val="333333"/>
          <w:sz w:val="27"/>
          <w:szCs w:val="27"/>
          <w:lang w:eastAsia="ru-RU"/>
        </w:rPr>
        <w:t>, таких сведений.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43"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44"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345"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от 03.07.2019 № 169-ФЗ,  от 26.07.2019 № 250-ФЗ,, </w:t>
      </w:r>
      <w:hyperlink r:id="rId346"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47"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 </w:t>
      </w:r>
      <w:hyperlink r:id="rId348"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49"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50"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351"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10</w:t>
      </w:r>
      <w:r w:rsidRPr="00DD515C">
        <w:rPr>
          <w:rFonts w:ascii="Times New Roman" w:eastAsia="Times New Roman" w:hAnsi="Times New Roman" w:cs="Times New Roman"/>
          <w:color w:val="333333"/>
          <w:sz w:val="27"/>
          <w:szCs w:val="27"/>
          <w:lang w:eastAsia="ru-RU"/>
        </w:rPr>
        <w:t>. Кредитная организация, </w:t>
      </w:r>
      <w:r w:rsidRPr="00DD515C">
        <w:rPr>
          <w:rFonts w:ascii="Times New Roman" w:eastAsia="Times New Roman" w:hAnsi="Times New Roman" w:cs="Times New Roman"/>
          <w:color w:val="1111EE"/>
          <w:sz w:val="27"/>
          <w:szCs w:val="27"/>
          <w:lang w:eastAsia="ru-RU"/>
        </w:rPr>
        <w:t>микрофинансовая организация</w:t>
      </w:r>
      <w:r w:rsidRPr="00DD515C">
        <w:rPr>
          <w:rFonts w:ascii="Times New Roman" w:eastAsia="Times New Roman" w:hAnsi="Times New Roman" w:cs="Times New Roman"/>
          <w:color w:val="333333"/>
          <w:sz w:val="27"/>
          <w:szCs w:val="27"/>
          <w:lang w:eastAsia="ru-RU"/>
        </w:rPr>
        <w:t>, профессиональный участник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 инвестиционной платформы, </w:t>
      </w:r>
      <w:r w:rsidRPr="00DD515C">
        <w:rPr>
          <w:rFonts w:ascii="Times New Roman" w:eastAsia="Times New Roman" w:hAnsi="Times New Roman" w:cs="Times New Roman"/>
          <w:color w:val="333333"/>
          <w:sz w:val="27"/>
          <w:szCs w:val="27"/>
          <w:lang w:eastAsia="ru-RU"/>
        </w:rPr>
        <w:t>управляющая компания инвестиционного фонда, паевого инвестиционного фонда и негосударственного пенсионного фонда</w:t>
      </w:r>
      <w:r w:rsidRPr="00DD515C">
        <w:rPr>
          <w:rFonts w:ascii="Times New Roman" w:eastAsia="Times New Roman" w:hAnsi="Times New Roman" w:cs="Times New Roman"/>
          <w:color w:val="1111EE"/>
          <w:sz w:val="27"/>
          <w:szCs w:val="27"/>
          <w:lang w:eastAsia="ru-RU"/>
        </w:rPr>
        <w:t>, оператор финансовой платформы, оператор информационной системы, в которой осуществляется выпуск цифровых финансовых активов, оператор обмена цифровых финансовых активов, 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w:t>
      </w:r>
      <w:r w:rsidRPr="00DD515C">
        <w:rPr>
          <w:rFonts w:ascii="Times New Roman" w:eastAsia="Times New Roman" w:hAnsi="Times New Roman" w:cs="Times New Roman"/>
          <w:color w:val="333333"/>
          <w:sz w:val="27"/>
          <w:szCs w:val="27"/>
          <w:lang w:eastAsia="ru-RU"/>
        </w:rPr>
        <w:t> обязаны сообщать Банку России в установленном им порядке информацию о лицах, которым поручено проведение идентификации или упрощенной идентификации.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52"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53"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354"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от 26.07.2019 № 250-ФЗ, </w:t>
      </w:r>
      <w:hyperlink r:id="rId355"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56"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 </w:t>
      </w:r>
      <w:hyperlink r:id="rId357"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58"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359"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11</w:t>
      </w:r>
      <w:r w:rsidRPr="00DD515C">
        <w:rPr>
          <w:rFonts w:ascii="Times New Roman" w:eastAsia="Times New Roman" w:hAnsi="Times New Roman" w:cs="Times New Roman"/>
          <w:color w:val="333333"/>
          <w:sz w:val="27"/>
          <w:szCs w:val="27"/>
          <w:lang w:eastAsia="ru-RU"/>
        </w:rPr>
        <w:t>. 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w:t>
      </w:r>
      <w:r w:rsidRPr="00DD515C">
        <w:rPr>
          <w:rFonts w:ascii="Times New Roman" w:eastAsia="Times New Roman" w:hAnsi="Times New Roman" w:cs="Times New Roman"/>
          <w:color w:val="1111EE"/>
          <w:sz w:val="27"/>
          <w:szCs w:val="27"/>
          <w:lang w:eastAsia="ru-RU"/>
        </w:rPr>
        <w:t>при осуществлении и получении почтового перевода денежных средств на сумму, не превышающую 15 000 рублей, </w:t>
      </w:r>
      <w:r w:rsidRPr="00DD515C">
        <w:rPr>
          <w:rFonts w:ascii="Times New Roman" w:eastAsia="Times New Roman" w:hAnsi="Times New Roman" w:cs="Times New Roman"/>
          <w:color w:val="333333"/>
          <w:sz w:val="27"/>
          <w:szCs w:val="27"/>
          <w:lang w:eastAsia="ru-RU"/>
        </w:rPr>
        <w:t>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рублей, </w:t>
      </w:r>
      <w:r w:rsidRPr="00DD515C">
        <w:rPr>
          <w:rFonts w:ascii="Times New Roman" w:eastAsia="Times New Roman" w:hAnsi="Times New Roman" w:cs="Times New Roman"/>
          <w:color w:val="1111EE"/>
          <w:sz w:val="27"/>
          <w:szCs w:val="27"/>
          <w:lang w:eastAsia="ru-RU"/>
        </w:rPr>
        <w:t xml:space="preserve">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w:t>
      </w:r>
      <w:r w:rsidRPr="00DD515C">
        <w:rPr>
          <w:rFonts w:ascii="Times New Roman" w:eastAsia="Times New Roman" w:hAnsi="Times New Roman" w:cs="Times New Roman"/>
          <w:color w:val="1111EE"/>
          <w:sz w:val="27"/>
          <w:szCs w:val="27"/>
          <w:lang w:eastAsia="ru-RU"/>
        </w:rPr>
        <w:lastRenderedPageBreak/>
        <w:t>средств в соответствии с частью 5</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статьи 10 Федерального закона от 27 июня 2011 года № 161-ФЗ "О национальной платежной системе", </w:t>
      </w:r>
      <w:r w:rsidRPr="00DD515C">
        <w:rPr>
          <w:rFonts w:ascii="Times New Roman" w:eastAsia="Times New Roman" w:hAnsi="Times New Roman" w:cs="Times New Roman"/>
          <w:color w:val="333333"/>
          <w:sz w:val="27"/>
          <w:szCs w:val="27"/>
          <w:lang w:eastAsia="ru-RU"/>
        </w:rPr>
        <w:t>при заключении договора потребительского кредита (займа) с учетом особенностей, установленных пунктом 1</w:t>
      </w:r>
      <w:r w:rsidRPr="00DD515C">
        <w:rPr>
          <w:rFonts w:ascii="Times New Roman" w:eastAsia="Times New Roman" w:hAnsi="Times New Roman" w:cs="Times New Roman"/>
          <w:color w:val="333333"/>
          <w:sz w:val="17"/>
          <w:szCs w:val="17"/>
          <w:lang w:eastAsia="ru-RU"/>
        </w:rPr>
        <w:t>12-1</w:t>
      </w:r>
      <w:r w:rsidRPr="00DD515C">
        <w:rPr>
          <w:rFonts w:ascii="Times New Roman" w:eastAsia="Times New Roman" w:hAnsi="Times New Roman" w:cs="Times New Roman"/>
          <w:color w:val="333333"/>
          <w:sz w:val="27"/>
          <w:szCs w:val="27"/>
          <w:lang w:eastAsia="ru-RU"/>
        </w:rPr>
        <w:t> настоящей статьи, </w:t>
      </w:r>
      <w:r w:rsidRPr="00DD515C">
        <w:rPr>
          <w:rFonts w:ascii="Times New Roman" w:eastAsia="Times New Roman" w:hAnsi="Times New Roman" w:cs="Times New Roman"/>
          <w:color w:val="1111EE"/>
          <w:sz w:val="27"/>
          <w:szCs w:val="27"/>
          <w:lang w:eastAsia="ru-RU"/>
        </w:rPr>
        <w:t>при заключении договора страхования с учетом особенностей, установленных пунктом 1</w:t>
      </w:r>
      <w:r w:rsidRPr="00DD515C">
        <w:rPr>
          <w:rFonts w:ascii="Times New Roman" w:eastAsia="Times New Roman" w:hAnsi="Times New Roman" w:cs="Times New Roman"/>
          <w:color w:val="0000AF"/>
          <w:sz w:val="17"/>
          <w:szCs w:val="17"/>
          <w:lang w:eastAsia="ru-RU"/>
        </w:rPr>
        <w:t>12-2</w:t>
      </w:r>
      <w:r w:rsidRPr="00DD515C">
        <w:rPr>
          <w:rFonts w:ascii="Times New Roman" w:eastAsia="Times New Roman" w:hAnsi="Times New Roman" w:cs="Times New Roman"/>
          <w:color w:val="1111EE"/>
          <w:sz w:val="27"/>
          <w:szCs w:val="27"/>
          <w:lang w:eastAsia="ru-RU"/>
        </w:rPr>
        <w:t> настоящей статьи, при выплате, передаче или предоставлении участнику лотереи выигрыша по договору об участии в лотерее с учетом особенностей, установленных пунктом 1</w:t>
      </w:r>
      <w:r w:rsidRPr="00DD515C">
        <w:rPr>
          <w:rFonts w:ascii="Times New Roman" w:eastAsia="Times New Roman" w:hAnsi="Times New Roman" w:cs="Times New Roman"/>
          <w:color w:val="0000AF"/>
          <w:sz w:val="17"/>
          <w:szCs w:val="17"/>
          <w:lang w:eastAsia="ru-RU"/>
        </w:rPr>
        <w:t>12-3</w:t>
      </w:r>
      <w:r w:rsidRPr="00DD515C">
        <w:rPr>
          <w:rFonts w:ascii="Times New Roman" w:eastAsia="Times New Roman" w:hAnsi="Times New Roman" w:cs="Times New Roman"/>
          <w:color w:val="1111EE"/>
          <w:sz w:val="27"/>
          <w:szCs w:val="27"/>
          <w:lang w:eastAsia="ru-RU"/>
        </w:rPr>
        <w:t> настоящей статьи, </w:t>
      </w:r>
      <w:r w:rsidRPr="00DD515C">
        <w:rPr>
          <w:rFonts w:ascii="Times New Roman" w:eastAsia="Times New Roman" w:hAnsi="Times New Roman" w:cs="Times New Roman"/>
          <w:color w:val="333333"/>
          <w:sz w:val="27"/>
          <w:szCs w:val="27"/>
          <w:lang w:eastAsia="ru-RU"/>
        </w:rPr>
        <w:t>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w:t>
      </w:r>
      <w:r w:rsidRPr="00DD515C">
        <w:rPr>
          <w:rFonts w:ascii="Times New Roman" w:eastAsia="Times New Roman" w:hAnsi="Times New Roman" w:cs="Times New Roman"/>
          <w:color w:val="1111EE"/>
          <w:sz w:val="27"/>
          <w:szCs w:val="27"/>
          <w:lang w:eastAsia="ru-RU"/>
        </w:rPr>
        <w:t>договора об инвестиционном консультировании, при открытии лицевого счета в реестре владельцев ценных бумаг, при ведении лицевого счета в реестре владельцев ценных бумаг в случае, установленном пунктом 1</w:t>
      </w:r>
      <w:r w:rsidRPr="00DD515C">
        <w:rPr>
          <w:rFonts w:ascii="Times New Roman" w:eastAsia="Times New Roman" w:hAnsi="Times New Roman" w:cs="Times New Roman"/>
          <w:color w:val="0000AF"/>
          <w:sz w:val="17"/>
          <w:szCs w:val="17"/>
          <w:lang w:eastAsia="ru-RU"/>
        </w:rPr>
        <w:t>4-6</w:t>
      </w:r>
      <w:r w:rsidRPr="00DD515C">
        <w:rPr>
          <w:rFonts w:ascii="Times New Roman" w:eastAsia="Times New Roman" w:hAnsi="Times New Roman" w:cs="Times New Roman"/>
          <w:color w:val="1111EE"/>
          <w:sz w:val="27"/>
          <w:szCs w:val="27"/>
          <w:lang w:eastAsia="ru-RU"/>
        </w:rPr>
        <w:t> настоящей статьи, депозитарного договора, при внесении регистратором записей по учету прав на бездокументарные ценные бумаги в реестре их владельцев по основаниям, вытекающим из сделок, совершенных с использованием финансовой платформы в соответствии с Федеральным законом "О совершении финансовых сделок с использованием финансовой платформы", при заключении с оператором финансовой платформы договора об оказании услуг оператора финансовой платформы в соответствии с Федеральным законом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w:t>
      </w:r>
      <w:r w:rsidRPr="00DD515C">
        <w:rPr>
          <w:rFonts w:ascii="Times New Roman" w:eastAsia="Times New Roman" w:hAnsi="Times New Roman" w:cs="Times New Roman"/>
          <w:color w:val="333333"/>
          <w:sz w:val="27"/>
          <w:szCs w:val="27"/>
          <w:lang w:eastAsia="ru-RU"/>
        </w:rPr>
        <w:t> при приобретении инвестиционных паев паевых инвестиционных фондов</w:t>
      </w:r>
      <w:r w:rsidRPr="00DD515C">
        <w:rPr>
          <w:rFonts w:ascii="Times New Roman" w:eastAsia="Times New Roman" w:hAnsi="Times New Roman" w:cs="Times New Roman"/>
          <w:color w:val="1111EE"/>
          <w:sz w:val="27"/>
          <w:szCs w:val="27"/>
          <w:lang w:eastAsia="ru-RU"/>
        </w:rPr>
        <w:t>, при заключении договоров об оказании услуг по содействию в инвестировании, предусматривающих инвестирование с использованием инвестиционной платформы на сумму, не превышающую 100 000 рублей,</w:t>
      </w:r>
      <w:r w:rsidRPr="00DD515C">
        <w:rPr>
          <w:rFonts w:ascii="Times New Roman" w:eastAsia="Times New Roman" w:hAnsi="Times New Roman" w:cs="Times New Roman"/>
          <w:color w:val="333333"/>
          <w:sz w:val="27"/>
          <w:szCs w:val="27"/>
          <w:lang w:eastAsia="ru-RU"/>
        </w:rPr>
        <w:t> при условии, что все расчеты осуществляются исключительно в безналичной форме по счетам, открытым в российской кредитной организации.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60"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hyperlink r:id="rId361"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w:t>
      </w:r>
      <w:hyperlink r:id="rId362" w:tgtFrame="contents" w:history="1">
        <w:r w:rsidRPr="00DD515C">
          <w:rPr>
            <w:rFonts w:ascii="Times New Roman" w:eastAsia="Times New Roman" w:hAnsi="Times New Roman" w:cs="Times New Roman"/>
            <w:color w:val="0000FF"/>
            <w:sz w:val="27"/>
            <w:szCs w:val="27"/>
            <w:u w:val="single"/>
            <w:lang w:eastAsia="ru-RU"/>
          </w:rPr>
          <w:t>от 03.07.2016 № 263-ФЗ</w:t>
        </w:r>
      </w:hyperlink>
      <w:r w:rsidRPr="00DD515C">
        <w:rPr>
          <w:rFonts w:ascii="Times New Roman" w:eastAsia="Times New Roman" w:hAnsi="Times New Roman" w:cs="Times New Roman"/>
          <w:i/>
          <w:iCs/>
          <w:color w:val="1111EE"/>
          <w:sz w:val="27"/>
          <w:szCs w:val="27"/>
          <w:lang w:eastAsia="ru-RU"/>
        </w:rPr>
        <w:t>, </w:t>
      </w:r>
      <w:hyperlink r:id="rId363" w:tgtFrame="contents" w:history="1">
        <w:r w:rsidRPr="00DD515C">
          <w:rPr>
            <w:rFonts w:ascii="Times New Roman" w:eastAsia="Times New Roman" w:hAnsi="Times New Roman" w:cs="Times New Roman"/>
            <w:color w:val="0000FF"/>
            <w:sz w:val="27"/>
            <w:szCs w:val="27"/>
            <w:u w:val="single"/>
            <w:lang w:eastAsia="ru-RU"/>
          </w:rPr>
          <w:t>от 03.07.2019 № 169-ФЗ</w:t>
        </w:r>
      </w:hyperlink>
      <w:r w:rsidRPr="00DD515C">
        <w:rPr>
          <w:rFonts w:ascii="Times New Roman" w:eastAsia="Times New Roman" w:hAnsi="Times New Roman" w:cs="Times New Roman"/>
          <w:i/>
          <w:iCs/>
          <w:color w:val="1111EE"/>
          <w:sz w:val="27"/>
          <w:szCs w:val="27"/>
          <w:lang w:eastAsia="ru-RU"/>
        </w:rPr>
        <w:t>, </w:t>
      </w:r>
      <w:hyperlink r:id="rId364"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hyperlink r:id="rId365"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66" w:tgtFrame="contents" w:history="1">
        <w:r w:rsidRPr="00DD515C">
          <w:rPr>
            <w:rFonts w:ascii="Times New Roman" w:eastAsia="Times New Roman" w:hAnsi="Times New Roman" w:cs="Times New Roman"/>
            <w:color w:val="0000FF"/>
            <w:sz w:val="27"/>
            <w:szCs w:val="27"/>
            <w:u w:val="single"/>
            <w:lang w:eastAsia="ru-RU"/>
          </w:rPr>
          <w:t>от 16.12.2019 № 438-ФЗ</w:t>
        </w:r>
      </w:hyperlink>
      <w:r w:rsidRPr="00DD515C">
        <w:rPr>
          <w:rFonts w:ascii="Times New Roman" w:eastAsia="Times New Roman" w:hAnsi="Times New Roman" w:cs="Times New Roman"/>
          <w:i/>
          <w:iCs/>
          <w:color w:val="1111EE"/>
          <w:sz w:val="27"/>
          <w:szCs w:val="27"/>
          <w:lang w:eastAsia="ru-RU"/>
        </w:rPr>
        <w:t>, </w:t>
      </w:r>
      <w:hyperlink r:id="rId367"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6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6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Упрощенная идентификация клиента - физического лица проводится только при одновременном наличии следующих условий: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операция не подлежит обязательному контролю в соответствии со статьей 6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является уклонение от процедур обязательного контроля, предусмотренных настоящим Федеральным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пунктом 1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370"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12</w:t>
      </w:r>
      <w:r w:rsidRPr="00DD515C">
        <w:rPr>
          <w:rFonts w:ascii="Times New Roman" w:eastAsia="Times New Roman" w:hAnsi="Times New Roman" w:cs="Times New Roman"/>
          <w:color w:val="333333"/>
          <w:sz w:val="27"/>
          <w:szCs w:val="27"/>
          <w:lang w:eastAsia="ru-RU"/>
        </w:rPr>
        <w:t>. Упрощенная идентификация клиента - физического лица проводится одним из следующих способов: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371"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посредством личного представления клиентом - физическим лицом оригиналов документов и (или) надлежащим образом заверенных копий документов;</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w:t>
      </w:r>
      <w:r w:rsidRPr="00DD515C">
        <w:rPr>
          <w:rFonts w:ascii="Times New Roman" w:eastAsia="Times New Roman" w:hAnsi="Times New Roman" w:cs="Times New Roman"/>
          <w:color w:val="1111EE"/>
          <w:sz w:val="27"/>
          <w:szCs w:val="27"/>
          <w:lang w:eastAsia="ru-RU"/>
        </w:rPr>
        <w:t> оператору инвестиционной платформы, микрофинансовой организации, </w:t>
      </w:r>
      <w:r w:rsidRPr="00DD515C">
        <w:rPr>
          <w:rFonts w:ascii="Times New Roman" w:eastAsia="Times New Roman" w:hAnsi="Times New Roman" w:cs="Times New Roman"/>
          <w:color w:val="333333"/>
          <w:sz w:val="27"/>
          <w:szCs w:val="27"/>
          <w:lang w:eastAsia="ru-RU"/>
        </w:rPr>
        <w:t>управляющей компании инвестиционного фонда, паевого инвестиционного фонда или негосударственного пенсионного фонда, </w:t>
      </w:r>
      <w:r w:rsidRPr="00DD515C">
        <w:rPr>
          <w:rFonts w:ascii="Times New Roman" w:eastAsia="Times New Roman" w:hAnsi="Times New Roman" w:cs="Times New Roman"/>
          <w:color w:val="1111EE"/>
          <w:sz w:val="27"/>
          <w:szCs w:val="27"/>
          <w:lang w:eastAsia="ru-RU"/>
        </w:rPr>
        <w:t>оператору финансовой платформы, оператору лотереи или организации, которой оператором лотереи в соответствии с пунктом 1</w:t>
      </w:r>
      <w:r w:rsidRPr="00DD515C">
        <w:rPr>
          <w:rFonts w:ascii="Times New Roman" w:eastAsia="Times New Roman" w:hAnsi="Times New Roman" w:cs="Times New Roman"/>
          <w:color w:val="0000AF"/>
          <w:sz w:val="17"/>
          <w:szCs w:val="17"/>
          <w:lang w:eastAsia="ru-RU"/>
        </w:rPr>
        <w:t>5-7 </w:t>
      </w:r>
      <w:r w:rsidRPr="00DD515C">
        <w:rPr>
          <w:rFonts w:ascii="Times New Roman" w:eastAsia="Times New Roman" w:hAnsi="Times New Roman" w:cs="Times New Roman"/>
          <w:color w:val="1111EE"/>
          <w:sz w:val="27"/>
          <w:szCs w:val="27"/>
          <w:lang w:eastAsia="ru-RU"/>
        </w:rPr>
        <w:t>настоящей статьи поручено проведение упрощенной идентификации клиента - физического лица,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w:t>
      </w:r>
      <w:r w:rsidRPr="00DD515C">
        <w:rPr>
          <w:rFonts w:ascii="Times New Roman" w:eastAsia="Times New Roman" w:hAnsi="Times New Roman" w:cs="Times New Roman"/>
          <w:color w:val="333333"/>
          <w:sz w:val="27"/>
          <w:szCs w:val="27"/>
          <w:lang w:eastAsia="ru-RU"/>
        </w:rPr>
        <w:t>в том числе в электронном виде,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а также абонентского номера клиента - физического лица, пользующегося услугами подвижной радиотелефонной связи;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72"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hyperlink r:id="rId373"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hyperlink r:id="rId374"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75" w:tgtFrame="contents" w:history="1">
        <w:r w:rsidRPr="00DD515C">
          <w:rPr>
            <w:rFonts w:ascii="Times New Roman" w:eastAsia="Times New Roman" w:hAnsi="Times New Roman" w:cs="Times New Roman"/>
            <w:color w:val="0000FF"/>
            <w:sz w:val="27"/>
            <w:szCs w:val="27"/>
            <w:u w:val="single"/>
            <w:lang w:eastAsia="ru-RU"/>
          </w:rPr>
          <w:t>от 02.08.2019 № 271-ФЗ</w:t>
        </w:r>
      </w:hyperlink>
      <w:r w:rsidRPr="00DD515C">
        <w:rPr>
          <w:rFonts w:ascii="Times New Roman" w:eastAsia="Times New Roman" w:hAnsi="Times New Roman" w:cs="Times New Roman"/>
          <w:i/>
          <w:iCs/>
          <w:color w:val="1111EE"/>
          <w:sz w:val="27"/>
          <w:szCs w:val="27"/>
          <w:lang w:eastAsia="ru-RU"/>
        </w:rPr>
        <w:t>, </w:t>
      </w:r>
      <w:hyperlink r:id="rId376"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77"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78"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3) при прохождении авторизации клиентом - физическим лицом в единой системе идентификации и аутентификации с использованием усиленной квалифицированной электронной подписи или простой электронной подписи при условии, что при выдаче простого ключа электронной подписи личность физического лица устанавливается на личном приеме с указанием фамилии, имени, отчества (если иное не следует из закона или народного обычая), страхового номера индивидуального лицевого счета застрахованного лица в системе персонального учета Пенсионного фонда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379"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w:t>
      </w:r>
      <w:r w:rsidRPr="00DD515C">
        <w:rPr>
          <w:rFonts w:ascii="Times New Roman" w:eastAsia="Times New Roman" w:hAnsi="Times New Roman" w:cs="Times New Roman"/>
          <w:color w:val="333333"/>
          <w:sz w:val="17"/>
          <w:szCs w:val="17"/>
          <w:lang w:eastAsia="ru-RU"/>
        </w:rPr>
        <w:t>12-1</w:t>
      </w:r>
      <w:r w:rsidRPr="00DD515C">
        <w:rPr>
          <w:rFonts w:ascii="Times New Roman" w:eastAsia="Times New Roman" w:hAnsi="Times New Roman" w:cs="Times New Roman"/>
          <w:color w:val="333333"/>
          <w:sz w:val="27"/>
          <w:szCs w:val="27"/>
          <w:lang w:eastAsia="ru-RU"/>
        </w:rPr>
        <w:t> . Положения пунктов 1 </w:t>
      </w:r>
      <w:r w:rsidRPr="00DD515C">
        <w:rPr>
          <w:rFonts w:ascii="Times New Roman" w:eastAsia="Times New Roman" w:hAnsi="Times New Roman" w:cs="Times New Roman"/>
          <w:color w:val="333333"/>
          <w:sz w:val="17"/>
          <w:szCs w:val="17"/>
          <w:lang w:eastAsia="ru-RU"/>
        </w:rPr>
        <w:t>11</w:t>
      </w:r>
      <w:r w:rsidRPr="00DD515C">
        <w:rPr>
          <w:rFonts w:ascii="Times New Roman" w:eastAsia="Times New Roman" w:hAnsi="Times New Roman" w:cs="Times New Roman"/>
          <w:color w:val="333333"/>
          <w:sz w:val="27"/>
          <w:szCs w:val="27"/>
          <w:lang w:eastAsia="ru-RU"/>
        </w:rPr>
        <w:t> и 1 </w:t>
      </w:r>
      <w:r w:rsidRPr="00DD515C">
        <w:rPr>
          <w:rFonts w:ascii="Times New Roman" w:eastAsia="Times New Roman" w:hAnsi="Times New Roman" w:cs="Times New Roman"/>
          <w:color w:val="333333"/>
          <w:sz w:val="17"/>
          <w:szCs w:val="17"/>
          <w:lang w:eastAsia="ru-RU"/>
        </w:rPr>
        <w:t>12</w:t>
      </w:r>
      <w:r w:rsidRPr="00DD515C">
        <w:rPr>
          <w:rFonts w:ascii="Times New Roman" w:eastAsia="Times New Roman" w:hAnsi="Times New Roman" w:cs="Times New Roman"/>
          <w:color w:val="333333"/>
          <w:sz w:val="27"/>
          <w:szCs w:val="27"/>
          <w:lang w:eastAsia="ru-RU"/>
        </w:rPr>
        <w:t> настоящей статьи применяются к договору потребительского кредита (займа), сумма которых не превышает 15000 рублей или сумму в иностранной валюте , эквивалентную 15000 рублей , предоставленных клиенту - индивидуальный по перевод денежных средств в соответствии с законом о национальной платежной системе в пользу клиента - физического лица. </w:t>
      </w: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380"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w:t>
      </w:r>
      <w:r w:rsidRPr="00DD515C">
        <w:rPr>
          <w:rFonts w:ascii="Times New Roman" w:eastAsia="Times New Roman" w:hAnsi="Times New Roman" w:cs="Times New Roman"/>
          <w:color w:val="0000AF"/>
          <w:sz w:val="17"/>
          <w:szCs w:val="17"/>
          <w:lang w:eastAsia="ru-RU"/>
        </w:rPr>
        <w:t>12 2</w:t>
      </w:r>
      <w:r w:rsidRPr="00DD515C">
        <w:rPr>
          <w:rFonts w:ascii="Times New Roman" w:eastAsia="Times New Roman" w:hAnsi="Times New Roman" w:cs="Times New Roman"/>
          <w:color w:val="1111EE"/>
          <w:sz w:val="27"/>
          <w:szCs w:val="27"/>
          <w:lang w:eastAsia="ru-RU"/>
        </w:rPr>
        <w:t> . К договору страхования применяются положения пунктов </w:t>
      </w:r>
      <w:r w:rsidRPr="00DD515C">
        <w:rPr>
          <w:rFonts w:ascii="Times New Roman" w:eastAsia="Times New Roman" w:hAnsi="Times New Roman" w:cs="Times New Roman"/>
          <w:color w:val="0000AF"/>
          <w:sz w:val="17"/>
          <w:szCs w:val="17"/>
          <w:lang w:eastAsia="ru-RU"/>
        </w:rPr>
        <w:t>11-11</w:t>
      </w:r>
      <w:r w:rsidRPr="00DD515C">
        <w:rPr>
          <w:rFonts w:ascii="Times New Roman" w:eastAsia="Times New Roman" w:hAnsi="Times New Roman" w:cs="Times New Roman"/>
          <w:color w:val="1111EE"/>
          <w:sz w:val="27"/>
          <w:szCs w:val="27"/>
          <w:lang w:eastAsia="ru-RU"/>
        </w:rPr>
        <w:t> и </w:t>
      </w:r>
      <w:r w:rsidRPr="00DD515C">
        <w:rPr>
          <w:rFonts w:ascii="Times New Roman" w:eastAsia="Times New Roman" w:hAnsi="Times New Roman" w:cs="Times New Roman"/>
          <w:color w:val="0000AF"/>
          <w:sz w:val="17"/>
          <w:szCs w:val="17"/>
          <w:lang w:eastAsia="ru-RU"/>
        </w:rPr>
        <w:t>1112</w:t>
      </w:r>
      <w:r w:rsidRPr="00DD515C">
        <w:rPr>
          <w:rFonts w:ascii="Times New Roman" w:eastAsia="Times New Roman" w:hAnsi="Times New Roman" w:cs="Times New Roman"/>
          <w:color w:val="1111EE"/>
          <w:sz w:val="27"/>
          <w:szCs w:val="27"/>
          <w:lang w:eastAsia="ru-RU"/>
        </w:rPr>
        <w:t> настоящей статьи, за исключением договора страхования жизни на случай смерти, дожития до определенного возраста или срока либо наступления другого события, договора страхования жизни с периодическими страховыми выплатами. (аннуитеты, аннуитеты) и (или) с участием страхователя в инвестиционном доходе страховщика, договор пенсионного страхования. </w:t>
      </w:r>
      <w:r w:rsidRPr="00DD515C">
        <w:rPr>
          <w:rFonts w:ascii="Times New Roman" w:eastAsia="Times New Roman" w:hAnsi="Times New Roman" w:cs="Times New Roman"/>
          <w:i/>
          <w:iCs/>
          <w:color w:val="1111EE"/>
          <w:sz w:val="27"/>
          <w:szCs w:val="27"/>
          <w:lang w:eastAsia="ru-RU"/>
        </w:rPr>
        <w:t> (Пункт внесен - Федеральный закон</w:t>
      </w:r>
      <w:hyperlink r:id="rId381"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1 </w:t>
      </w:r>
      <w:r w:rsidRPr="00DD515C">
        <w:rPr>
          <w:rFonts w:ascii="Times New Roman" w:eastAsia="Times New Roman" w:hAnsi="Times New Roman" w:cs="Times New Roman"/>
          <w:color w:val="0000AF"/>
          <w:sz w:val="17"/>
          <w:szCs w:val="17"/>
          <w:lang w:eastAsia="ru-RU"/>
        </w:rPr>
        <w:t>12-3</w:t>
      </w:r>
      <w:r w:rsidRPr="00DD515C">
        <w:rPr>
          <w:rFonts w:ascii="Times New Roman" w:eastAsia="Times New Roman" w:hAnsi="Times New Roman" w:cs="Times New Roman"/>
          <w:color w:val="1111EE"/>
          <w:sz w:val="27"/>
          <w:szCs w:val="27"/>
          <w:lang w:eastAsia="ru-RU"/>
        </w:rPr>
        <w:t> . Положения пунктов 1 </w:t>
      </w:r>
      <w:r w:rsidRPr="00DD515C">
        <w:rPr>
          <w:rFonts w:ascii="Times New Roman" w:eastAsia="Times New Roman" w:hAnsi="Times New Roman" w:cs="Times New Roman"/>
          <w:color w:val="0000AF"/>
          <w:sz w:val="17"/>
          <w:szCs w:val="17"/>
          <w:lang w:eastAsia="ru-RU"/>
        </w:rPr>
        <w:t>11</w:t>
      </w:r>
      <w:r w:rsidRPr="00DD515C">
        <w:rPr>
          <w:rFonts w:ascii="Times New Roman" w:eastAsia="Times New Roman" w:hAnsi="Times New Roman" w:cs="Times New Roman"/>
          <w:color w:val="1111EE"/>
          <w:sz w:val="27"/>
          <w:szCs w:val="27"/>
          <w:lang w:eastAsia="ru-RU"/>
        </w:rPr>
        <w:t> и 1 </w:t>
      </w:r>
      <w:r w:rsidRPr="00DD515C">
        <w:rPr>
          <w:rFonts w:ascii="Times New Roman" w:eastAsia="Times New Roman" w:hAnsi="Times New Roman" w:cs="Times New Roman"/>
          <w:color w:val="0000AF"/>
          <w:sz w:val="17"/>
          <w:szCs w:val="17"/>
          <w:lang w:eastAsia="ru-RU"/>
        </w:rPr>
        <w:t>12</w:t>
      </w:r>
      <w:r w:rsidRPr="00DD515C">
        <w:rPr>
          <w:rFonts w:ascii="Times New Roman" w:eastAsia="Times New Roman" w:hAnsi="Times New Roman" w:cs="Times New Roman"/>
          <w:color w:val="1111EE"/>
          <w:sz w:val="27"/>
          <w:szCs w:val="27"/>
          <w:lang w:eastAsia="ru-RU"/>
        </w:rPr>
        <w:t> настоящей статьи применяются к оплате, передаче или предоставлении приза участнику лотереи по договору участия в лотерее в размере , не превышающем 100000 рублей. </w:t>
      </w:r>
      <w:r w:rsidRPr="00DD515C">
        <w:rPr>
          <w:rFonts w:ascii="Times New Roman" w:eastAsia="Times New Roman" w:hAnsi="Times New Roman" w:cs="Times New Roman"/>
          <w:i/>
          <w:iCs/>
          <w:color w:val="1111EE"/>
          <w:sz w:val="27"/>
          <w:szCs w:val="27"/>
          <w:lang w:eastAsia="ru-RU"/>
        </w:rPr>
        <w:t> (Пункт внесен - Федеральный закон</w:t>
      </w:r>
      <w:hyperlink r:id="rId382"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w:t>
      </w:r>
      <w:r w:rsidRPr="00DD515C">
        <w:rPr>
          <w:rFonts w:ascii="Times New Roman" w:eastAsia="Times New Roman" w:hAnsi="Times New Roman" w:cs="Times New Roman"/>
          <w:color w:val="333333"/>
          <w:sz w:val="17"/>
          <w:szCs w:val="17"/>
          <w:lang w:eastAsia="ru-RU"/>
        </w:rPr>
        <w:t>13</w:t>
      </w:r>
      <w:r w:rsidRPr="00DD515C">
        <w:rPr>
          <w:rFonts w:ascii="Times New Roman" w:eastAsia="Times New Roman" w:hAnsi="Times New Roman" w:cs="Times New Roman"/>
          <w:color w:val="333333"/>
          <w:sz w:val="27"/>
          <w:szCs w:val="27"/>
          <w:lang w:eastAsia="ru-RU"/>
        </w:rPr>
        <w:t> . 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определяется Правительством Российской Федерации в подпункте 2 пункта 1 </w:t>
      </w:r>
      <w:r w:rsidRPr="00DD515C">
        <w:rPr>
          <w:rFonts w:ascii="Times New Roman" w:eastAsia="Times New Roman" w:hAnsi="Times New Roman" w:cs="Times New Roman"/>
          <w:color w:val="333333"/>
          <w:sz w:val="17"/>
          <w:szCs w:val="17"/>
          <w:lang w:eastAsia="ru-RU"/>
        </w:rPr>
        <w:t>12</w:t>
      </w:r>
      <w:r w:rsidRPr="00DD515C">
        <w:rPr>
          <w:rFonts w:ascii="Times New Roman" w:eastAsia="Times New Roman" w:hAnsi="Times New Roman" w:cs="Times New Roman"/>
          <w:color w:val="333333"/>
          <w:sz w:val="27"/>
          <w:szCs w:val="27"/>
          <w:lang w:eastAsia="ru-RU"/>
        </w:rPr>
        <w:t>настоящей статьи, с информацией в указанных информационных системах, а также при подтверждении клиентом - физическим лицом получения на указанный абонентский номер мобильной радиотелефонной связи информации, обеспечивающей прохождение упрощенной идентификации (включая возможность использования электронной средство платежа), клиент - физическое лицо считается упрощенной идентификацией с целью перевода денежных средств без открытия банковского счета, в том числе электронных средств, </w:t>
      </w:r>
      <w:r w:rsidRPr="00DD515C">
        <w:rPr>
          <w:rFonts w:ascii="Times New Roman" w:eastAsia="Times New Roman" w:hAnsi="Times New Roman" w:cs="Times New Roman"/>
          <w:color w:val="1111EE"/>
          <w:sz w:val="27"/>
          <w:szCs w:val="27"/>
          <w:lang w:eastAsia="ru-RU"/>
        </w:rPr>
        <w:t>принятия интерактивной ставки или выплаты выигрыша,</w:t>
      </w:r>
      <w:r w:rsidRPr="00DD515C">
        <w:rPr>
          <w:rFonts w:ascii="Times New Roman" w:eastAsia="Times New Roman" w:hAnsi="Times New Roman" w:cs="Times New Roman"/>
          <w:color w:val="333333"/>
          <w:sz w:val="27"/>
          <w:szCs w:val="27"/>
          <w:lang w:eastAsia="ru-RU"/>
        </w:rPr>
        <w:t> а также предоставления указанного клиента - физического лица электронное платежное средство, предоставление клиенту потребительской ссуды (ссуды) с учетом пункта 1</w:t>
      </w:r>
      <w:r w:rsidRPr="00DD515C">
        <w:rPr>
          <w:rFonts w:ascii="Times New Roman" w:eastAsia="Times New Roman" w:hAnsi="Times New Roman" w:cs="Times New Roman"/>
          <w:color w:val="333333"/>
          <w:sz w:val="17"/>
          <w:szCs w:val="17"/>
          <w:lang w:eastAsia="ru-RU"/>
        </w:rPr>
        <w:t> 12-1</w:t>
      </w:r>
      <w:r w:rsidRPr="00DD515C">
        <w:rPr>
          <w:rFonts w:ascii="Times New Roman" w:eastAsia="Times New Roman" w:hAnsi="Times New Roman" w:cs="Times New Roman"/>
          <w:color w:val="333333"/>
          <w:sz w:val="27"/>
          <w:szCs w:val="27"/>
          <w:lang w:eastAsia="ru-RU"/>
        </w:rPr>
        <w:t>настоящей статьи, заключение договора с частным пенсионным фондом, заключение договора доверительного управления, депозитарного договора, договора брокерского обслуживания, </w:t>
      </w:r>
      <w:r w:rsidRPr="00DD515C">
        <w:rPr>
          <w:rFonts w:ascii="Times New Roman" w:eastAsia="Times New Roman" w:hAnsi="Times New Roman" w:cs="Times New Roman"/>
          <w:color w:val="1111EE"/>
          <w:sz w:val="27"/>
          <w:szCs w:val="27"/>
          <w:lang w:eastAsia="ru-RU"/>
        </w:rPr>
        <w:t xml:space="preserve">договора инвестиционного консультирования, открытие лицевого счета в реестре </w:t>
      </w:r>
      <w:r w:rsidRPr="00DD515C">
        <w:rPr>
          <w:rFonts w:ascii="Times New Roman" w:eastAsia="Times New Roman" w:hAnsi="Times New Roman" w:cs="Times New Roman"/>
          <w:color w:val="1111EE"/>
          <w:sz w:val="27"/>
          <w:szCs w:val="27"/>
          <w:lang w:eastAsia="ru-RU"/>
        </w:rPr>
        <w:lastRenderedPageBreak/>
        <w:t>владельцев ценных бумаг, ведение лицевого счета в реестр владельцев ценных бумаг, установленный пунктом 1 </w:t>
      </w:r>
      <w:r w:rsidRPr="00DD515C">
        <w:rPr>
          <w:rFonts w:ascii="Times New Roman" w:eastAsia="Times New Roman" w:hAnsi="Times New Roman" w:cs="Times New Roman"/>
          <w:color w:val="0000AF"/>
          <w:sz w:val="17"/>
          <w:szCs w:val="17"/>
          <w:lang w:eastAsia="ru-RU"/>
        </w:rPr>
        <w:t>4-6</w:t>
      </w:r>
      <w:r w:rsidRPr="00DD515C">
        <w:rPr>
          <w:rFonts w:ascii="Times New Roman" w:eastAsia="Times New Roman" w:hAnsi="Times New Roman" w:cs="Times New Roman"/>
          <w:color w:val="1111EE"/>
          <w:sz w:val="27"/>
          <w:szCs w:val="27"/>
          <w:lang w:eastAsia="ru-RU"/>
        </w:rPr>
        <w:t> настоящей статьи, заключение договора с оператором инвестиционной площадки об оказании услуг инвестиционной помощи, заключение договора страхования с учетом особенностей, установленных пунктом 1 </w:t>
      </w:r>
      <w:r w:rsidRPr="00DD515C">
        <w:rPr>
          <w:rFonts w:ascii="Times New Roman" w:eastAsia="Times New Roman" w:hAnsi="Times New Roman" w:cs="Times New Roman"/>
          <w:color w:val="0000AF"/>
          <w:sz w:val="17"/>
          <w:szCs w:val="17"/>
          <w:lang w:eastAsia="ru-RU"/>
        </w:rPr>
        <w:t>12-2</w:t>
      </w:r>
      <w:r w:rsidRPr="00DD515C">
        <w:rPr>
          <w:rFonts w:ascii="Times New Roman" w:eastAsia="Times New Roman" w:hAnsi="Times New Roman" w:cs="Times New Roman"/>
          <w:color w:val="1111EE"/>
          <w:sz w:val="27"/>
          <w:szCs w:val="27"/>
          <w:lang w:eastAsia="ru-RU"/>
        </w:rPr>
        <w:t> этой статьи, платежа, перевод или предоставление выигрыша по условиям договора об участии в лотерее, установленным п.1 </w:t>
      </w:r>
      <w:r w:rsidRPr="00DD515C">
        <w:rPr>
          <w:rFonts w:ascii="Times New Roman" w:eastAsia="Times New Roman" w:hAnsi="Times New Roman" w:cs="Times New Roman"/>
          <w:color w:val="0000AF"/>
          <w:sz w:val="17"/>
          <w:szCs w:val="17"/>
          <w:lang w:eastAsia="ru-RU"/>
        </w:rPr>
        <w:t>12-3</w:t>
      </w:r>
      <w:r w:rsidRPr="00DD515C">
        <w:rPr>
          <w:rFonts w:ascii="Times New Roman" w:eastAsia="Times New Roman" w:hAnsi="Times New Roman" w:cs="Times New Roman"/>
          <w:color w:val="1111EE"/>
          <w:sz w:val="27"/>
          <w:szCs w:val="27"/>
          <w:lang w:eastAsia="ru-RU"/>
        </w:rPr>
        <w:t>настоящей статьи,приобретение инвестиционных паев паевых инвестиционных фондов, внесение регистратором записей об учете прав на бездокументарные ценные бумаги в реестр их владельцев в целях исполнения обязательств по сделкам, совершаемым с использованием финансовой платформы в соответствии с Федеральным законом «О финансовых операциях» с использованием финансовой платформы », а также заключения договора с оператором финансовой платформы о предоставлении услуг оператора финансовой платформы в соответствии с Федеральным законом« О финансовых операциях с использованием финансовой платформы »с целью проведения операций с использованием финансовой платформы, для которых настоящим Федеральным законом предусмотрена упрощенная идентификация</w:t>
      </w:r>
      <w:r w:rsidRPr="00DD515C">
        <w:rPr>
          <w:rFonts w:ascii="Times New Roman" w:eastAsia="Times New Roman" w:hAnsi="Times New Roman" w:cs="Times New Roman"/>
          <w:color w:val="333333"/>
          <w:sz w:val="27"/>
          <w:szCs w:val="27"/>
          <w:lang w:eastAsia="ru-RU"/>
        </w:rPr>
        <w:t> . </w:t>
      </w: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383" w:tgtFrame="contents" w:history="1">
        <w:r w:rsidRPr="00DD515C">
          <w:rPr>
            <w:rFonts w:ascii="Times New Roman" w:eastAsia="Times New Roman" w:hAnsi="Times New Roman" w:cs="Times New Roman"/>
            <w:color w:val="0000FF"/>
            <w:sz w:val="27"/>
            <w:szCs w:val="27"/>
            <w:u w:val="single"/>
            <w:lang w:eastAsia="ru-RU"/>
          </w:rPr>
          <w:t>от 05.05.2014 № 110-ФЗ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384"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hyperlink r:id="rId385" w:tgtFrame="contents" w:history="1">
        <w:r w:rsidRPr="00DD515C">
          <w:rPr>
            <w:rFonts w:ascii="Times New Roman" w:eastAsia="Times New Roman" w:hAnsi="Times New Roman" w:cs="Times New Roman"/>
            <w:color w:val="0000FF"/>
            <w:sz w:val="27"/>
            <w:szCs w:val="27"/>
            <w:u w:val="single"/>
            <w:lang w:eastAsia="ru-RU"/>
          </w:rPr>
          <w:t>от 29.12.2015 № 407-ФЗ</w:t>
        </w:r>
      </w:hyperlink>
      <w:r w:rsidRPr="00DD515C">
        <w:rPr>
          <w:rFonts w:ascii="Times New Roman" w:eastAsia="Times New Roman" w:hAnsi="Times New Roman" w:cs="Times New Roman"/>
          <w:i/>
          <w:iCs/>
          <w:color w:val="1111EE"/>
          <w:sz w:val="27"/>
          <w:szCs w:val="27"/>
          <w:lang w:eastAsia="ru-RU"/>
        </w:rPr>
        <w:t>, от 03.07.2019 № 169-ФЗ, </w:t>
      </w:r>
      <w:hyperlink r:id="rId386" w:tgtFrame="contents" w:history="1">
        <w:r w:rsidRPr="00DD515C">
          <w:rPr>
            <w:rFonts w:ascii="Times New Roman" w:eastAsia="Times New Roman" w:hAnsi="Times New Roman" w:cs="Times New Roman"/>
            <w:color w:val="0000FF"/>
            <w:sz w:val="27"/>
            <w:szCs w:val="27"/>
            <w:u w:val="single"/>
            <w:lang w:eastAsia="ru-RU"/>
          </w:rPr>
          <w:t>от 26.07.2019 № 250-ФЗ</w:t>
        </w:r>
      </w:hyperlink>
      <w:r w:rsidRPr="00DD515C">
        <w:rPr>
          <w:rFonts w:ascii="Times New Roman" w:eastAsia="Times New Roman" w:hAnsi="Times New Roman" w:cs="Times New Roman"/>
          <w:i/>
          <w:iCs/>
          <w:color w:val="1111EE"/>
          <w:sz w:val="27"/>
          <w:szCs w:val="27"/>
          <w:lang w:eastAsia="ru-RU"/>
        </w:rPr>
        <w:t>, </w:t>
      </w:r>
      <w:hyperlink r:id="rId38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388" w:tgtFrame="contents" w:history="1">
        <w:r w:rsidRPr="00DD515C">
          <w:rPr>
            <w:rFonts w:ascii="Times New Roman" w:eastAsia="Times New Roman" w:hAnsi="Times New Roman" w:cs="Times New Roman"/>
            <w:color w:val="0000FF"/>
            <w:sz w:val="27"/>
            <w:szCs w:val="27"/>
            <w:u w:val="single"/>
            <w:lang w:eastAsia="ru-RU"/>
          </w:rPr>
          <w:t>от 01.03.2020 № 46-ФЗ</w:t>
        </w:r>
      </w:hyperlink>
      <w:r w:rsidRPr="00DD515C">
        <w:rPr>
          <w:rFonts w:ascii="Times New Roman" w:eastAsia="Times New Roman" w:hAnsi="Times New Roman" w:cs="Times New Roman"/>
          <w:i/>
          <w:iCs/>
          <w:color w:val="1111EE"/>
          <w:sz w:val="27"/>
          <w:szCs w:val="27"/>
          <w:lang w:eastAsia="ru-RU"/>
        </w:rPr>
        <w:t>, </w:t>
      </w:r>
      <w:hyperlink r:id="rId389"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390"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14</w:t>
      </w:r>
      <w:r w:rsidRPr="00DD515C">
        <w:rPr>
          <w:rFonts w:ascii="Times New Roman" w:eastAsia="Times New Roman" w:hAnsi="Times New Roman" w:cs="Times New Roman"/>
          <w:color w:val="333333"/>
          <w:sz w:val="27"/>
          <w:szCs w:val="27"/>
          <w:lang w:eastAsia="ru-RU"/>
        </w:rPr>
        <w:t>. 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w:t>
      </w:r>
      <w:r w:rsidRPr="00DD515C">
        <w:rPr>
          <w:rFonts w:ascii="Times New Roman" w:eastAsia="Times New Roman" w:hAnsi="Times New Roman" w:cs="Times New Roman"/>
          <w:color w:val="1111EE"/>
          <w:sz w:val="27"/>
          <w:szCs w:val="27"/>
          <w:lang w:eastAsia="ru-RU"/>
        </w:rPr>
        <w:t>, операторы информационных систем, в которых осуществляется выпуск цифровых финансовых активов, операторы обмена цифровых финансовых активов</w:t>
      </w:r>
      <w:r w:rsidRPr="00DD515C">
        <w:rPr>
          <w:rFonts w:ascii="Times New Roman" w:eastAsia="Times New Roman" w:hAnsi="Times New Roman" w:cs="Times New Roman"/>
          <w:color w:val="333333"/>
          <w:sz w:val="27"/>
          <w:szCs w:val="27"/>
          <w:lang w:eastAsia="ru-RU"/>
        </w:rPr>
        <w:t> вправе не проводить идентификацию выгодоприобретателя, если клиент является:</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391"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кредитной организацией;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профессиональным участником рынка ценных бумаг;</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оператором финансовой платформы;</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39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управляющей компанией инвестиционного фонда или негосударственного пенсионного фонда.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w:t>
      </w:r>
      <w:r w:rsidRPr="00DD515C">
        <w:rPr>
          <w:rFonts w:ascii="Times New Roman" w:eastAsia="Times New Roman" w:hAnsi="Times New Roman" w:cs="Times New Roman"/>
          <w:color w:val="1111EE"/>
          <w:sz w:val="27"/>
          <w:szCs w:val="27"/>
          <w:lang w:eastAsia="ru-RU"/>
        </w:rPr>
        <w:t>, оператора информационной системы, в которой осуществляется выпуск цифровых финансовых активов, оператора обмена цифровых финансовых активов</w:t>
      </w:r>
      <w:r w:rsidRPr="00DD515C">
        <w:rPr>
          <w:rFonts w:ascii="Times New Roman" w:eastAsia="Times New Roman" w:hAnsi="Times New Roman" w:cs="Times New Roman"/>
          <w:color w:val="333333"/>
          <w:sz w:val="27"/>
          <w:szCs w:val="27"/>
          <w:lang w:eastAsia="ru-RU"/>
        </w:rPr>
        <w:t>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lastRenderedPageBreak/>
        <w:t>(Пункт введен - Федеральный закон </w:t>
      </w:r>
      <w:hyperlink r:id="rId394"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Организации, осуществляющие операции с денежными средствами или иным имуществом, </w:t>
      </w:r>
      <w:r w:rsidRPr="00DD515C">
        <w:rPr>
          <w:rFonts w:ascii="Times New Roman" w:eastAsia="Times New Roman" w:hAnsi="Times New Roman" w:cs="Times New Roman"/>
          <w:color w:val="1111EE"/>
          <w:sz w:val="27"/>
          <w:szCs w:val="27"/>
          <w:lang w:eastAsia="ru-RU"/>
        </w:rPr>
        <w:t>а также лица, указанные в статье 7</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настоящего Федерального закона,</w:t>
      </w:r>
      <w:r w:rsidRPr="00DD515C">
        <w:rPr>
          <w:rFonts w:ascii="Times New Roman" w:eastAsia="Times New Roman" w:hAnsi="Times New Roman" w:cs="Times New Roman"/>
          <w:color w:val="333333"/>
          <w:sz w:val="27"/>
          <w:szCs w:val="27"/>
          <w:lang w:eastAsia="ru-RU"/>
        </w:rPr>
        <w:t>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w:t>
      </w:r>
      <w:r w:rsidRPr="00DD515C">
        <w:rPr>
          <w:rFonts w:ascii="Times New Roman" w:eastAsia="Times New Roman" w:hAnsi="Times New Roman" w:cs="Times New Roman"/>
          <w:color w:val="1111EE"/>
          <w:sz w:val="27"/>
          <w:szCs w:val="27"/>
          <w:lang w:eastAsia="ru-RU"/>
        </w:rPr>
        <w:t>а в случаях, установленных пунктом 2</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настоящей статьи, также целевые правила внутреннего контроля, </w:t>
      </w:r>
      <w:r w:rsidRPr="00DD515C">
        <w:rPr>
          <w:rFonts w:ascii="Times New Roman" w:eastAsia="Times New Roman" w:hAnsi="Times New Roman" w:cs="Times New Roman"/>
          <w:color w:val="333333"/>
          <w:sz w:val="27"/>
          <w:szCs w:val="27"/>
          <w:lang w:eastAsia="ru-RU"/>
        </w:rPr>
        <w:t>назначать специальных должностных лиц, ответственных за реализацию правил внутреннего контроля </w:t>
      </w:r>
      <w:r w:rsidRPr="00DD515C">
        <w:rPr>
          <w:rFonts w:ascii="Times New Roman" w:eastAsia="Times New Roman" w:hAnsi="Times New Roman" w:cs="Times New Roman"/>
          <w:color w:val="1111EE"/>
          <w:sz w:val="27"/>
          <w:szCs w:val="27"/>
          <w:lang w:eastAsia="ru-RU"/>
        </w:rPr>
        <w:t>и целевых правил внутреннего контроля</w:t>
      </w:r>
      <w:r w:rsidRPr="00DD515C">
        <w:rPr>
          <w:rFonts w:ascii="Times New Roman" w:eastAsia="Times New Roman" w:hAnsi="Times New Roman" w:cs="Times New Roman"/>
          <w:color w:val="333333"/>
          <w:sz w:val="27"/>
          <w:szCs w:val="27"/>
          <w:lang w:eastAsia="ru-RU"/>
        </w:rPr>
        <w:t>, а также принимать иные внутренние организационные меры в указанных целях. </w:t>
      </w:r>
      <w:r w:rsidRPr="00DD515C">
        <w:rPr>
          <w:rFonts w:ascii="Times New Roman" w:eastAsia="Times New Roman" w:hAnsi="Times New Roman" w:cs="Times New Roman"/>
          <w:color w:val="1111EE"/>
          <w:sz w:val="27"/>
          <w:szCs w:val="27"/>
          <w:lang w:eastAsia="ru-RU"/>
        </w:rPr>
        <w:t>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должностное лицо, ответственное как за реализацию правил внутреннего контроля, так и за реализацию целевых правил внутреннего контроля.</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395"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 </w:t>
      </w:r>
      <w:hyperlink r:id="rId396"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hyperlink r:id="rId397"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hyperlink r:id="rId398" w:tgtFrame="contents" w:history="1">
        <w:r w:rsidRPr="00DD515C">
          <w:rPr>
            <w:rFonts w:ascii="Times New Roman" w:eastAsia="Times New Roman" w:hAnsi="Times New Roman" w:cs="Times New Roman"/>
            <w:color w:val="0000FF"/>
            <w:sz w:val="27"/>
            <w:szCs w:val="27"/>
            <w:u w:val="single"/>
            <w:lang w:eastAsia="ru-RU"/>
          </w:rPr>
          <w:t>от 18.03.2019 № 33-ФЗ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(Абзац утратил силу - Федеральный закон </w:t>
      </w:r>
      <w:hyperlink r:id="rId399"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00"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Основаниями документального фиксирования информации являются: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запутанный или необычный характер сделки, не имеющей очевидного экономического смысла или очевидной законной цели;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несоответствие сделки целям деятельности организации, установленным учредительными документами этой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подпунктом 5 пункта 1 настоящей статьи;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01"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02"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 xml:space="preserve">решение клиента об отказе от установления отношений с организацией, осуществляющей операции с денежными средствами или иным имуществом, или </w:t>
      </w:r>
      <w:r w:rsidRPr="00DD515C">
        <w:rPr>
          <w:rFonts w:ascii="Times New Roman" w:eastAsia="Times New Roman" w:hAnsi="Times New Roman" w:cs="Times New Roman"/>
          <w:color w:val="1111EE"/>
          <w:sz w:val="27"/>
          <w:szCs w:val="27"/>
          <w:shd w:val="clear" w:color="auto" w:fill="F0F0F0"/>
          <w:lang w:eastAsia="ru-RU"/>
        </w:rPr>
        <w:lastRenderedPageBreak/>
        <w:t>о прекращении отношений с такой организацией, если у работников такой организации возникают обоснованные подозрения, что указанное решение принимается клиентом в связи с осуществлением организацией внутреннего контроля;</w:t>
      </w:r>
      <w:r w:rsidRPr="00DD515C">
        <w:rPr>
          <w:rFonts w:ascii="Times New Roman" w:eastAsia="Times New Roman" w:hAnsi="Times New Roman" w:cs="Times New Roman"/>
          <w:i/>
          <w:iCs/>
          <w:color w:val="1111EE"/>
          <w:sz w:val="27"/>
          <w:szCs w:val="27"/>
          <w:shd w:val="clear" w:color="auto" w:fill="F0F0F0"/>
          <w:lang w:eastAsia="ru-RU"/>
        </w:rPr>
        <w:t> (Абзац введен - Федеральный закон </w:t>
      </w:r>
      <w:hyperlink r:id="rId403"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вступает в силу с 1 сентября 2021 года)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0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 Центральным банком Российской Федерации по согласованию с уполномоченным органом, и утверждаются руководителем организации.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05"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406" w:tgtFrame="contents" w:history="1">
        <w:r w:rsidRPr="00DD515C">
          <w:rPr>
            <w:rFonts w:ascii="Times New Roman" w:eastAsia="Times New Roman" w:hAnsi="Times New Roman" w:cs="Times New Roman"/>
            <w:color w:val="0000FF"/>
            <w:sz w:val="27"/>
            <w:szCs w:val="27"/>
            <w:u w:val="single"/>
            <w:lang w:eastAsia="ru-RU"/>
          </w:rPr>
          <w:t>от 12.04.2007 № 51-ФЗ</w:t>
        </w:r>
      </w:hyperlink>
      <w:r w:rsidRPr="00DD515C">
        <w:rPr>
          <w:rFonts w:ascii="Times New Roman" w:eastAsia="Times New Roman" w:hAnsi="Times New Roman" w:cs="Times New Roman"/>
          <w:i/>
          <w:iCs/>
          <w:color w:val="1111EE"/>
          <w:sz w:val="27"/>
          <w:szCs w:val="27"/>
          <w:lang w:eastAsia="ru-RU"/>
        </w:rPr>
        <w:t>, </w:t>
      </w:r>
      <w:hyperlink r:id="rId407"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w:t>
      </w:r>
      <w:hyperlink r:id="rId408"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 </w:t>
      </w:r>
      <w:hyperlink r:id="rId409"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410"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411"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41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13"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Квалификационные требования к специальным должностным лицам, ответственным за реализацию правил внутреннего контроля, </w:t>
      </w:r>
      <w:r w:rsidRPr="00DD515C">
        <w:rPr>
          <w:rFonts w:ascii="Times New Roman" w:eastAsia="Times New Roman" w:hAnsi="Times New Roman" w:cs="Times New Roman"/>
          <w:color w:val="1111EE"/>
          <w:sz w:val="27"/>
          <w:szCs w:val="27"/>
          <w:lang w:eastAsia="ru-RU"/>
        </w:rPr>
        <w:t>целевых правил внутреннего контроля, </w:t>
      </w:r>
      <w:r w:rsidRPr="00DD515C">
        <w:rPr>
          <w:rFonts w:ascii="Times New Roman" w:eastAsia="Times New Roman" w:hAnsi="Times New Roman" w:cs="Times New Roman"/>
          <w:color w:val="333333"/>
          <w:sz w:val="27"/>
          <w:szCs w:val="27"/>
          <w:lang w:eastAsia="ru-RU"/>
        </w:rPr>
        <w:t>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 xml:space="preserve">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w:t>
      </w:r>
      <w:r w:rsidRPr="00DD515C">
        <w:rPr>
          <w:rFonts w:ascii="Times New Roman" w:eastAsia="Times New Roman" w:hAnsi="Times New Roman" w:cs="Times New Roman"/>
          <w:color w:val="333333"/>
          <w:sz w:val="27"/>
          <w:szCs w:val="27"/>
          <w:lang w:eastAsia="ru-RU"/>
        </w:rPr>
        <w:lastRenderedPageBreak/>
        <w:t>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Центральным банком Российской Федерации по согласованию с уполномоченным органом.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w:t>
      </w:r>
      <w:r w:rsidRPr="00DD515C">
        <w:rPr>
          <w:rFonts w:ascii="Times New Roman" w:eastAsia="Times New Roman" w:hAnsi="Times New Roman" w:cs="Times New Roman"/>
          <w:color w:val="1111EE"/>
          <w:sz w:val="27"/>
          <w:szCs w:val="27"/>
          <w:lang w:eastAsia="ru-RU"/>
        </w:rPr>
        <w:t>и финансированию терроризма</w:t>
      </w:r>
      <w:r w:rsidRPr="00DD515C">
        <w:rPr>
          <w:rFonts w:ascii="Times New Roman" w:eastAsia="Times New Roman" w:hAnsi="Times New Roman" w:cs="Times New Roman"/>
          <w:color w:val="333333"/>
          <w:sz w:val="27"/>
          <w:szCs w:val="27"/>
          <w:lang w:eastAsia="ru-RU"/>
        </w:rPr>
        <w:t>,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14"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color w:val="1111EE"/>
          <w:sz w:val="27"/>
          <w:szCs w:val="27"/>
          <w:u w:val="single"/>
          <w:lang w:eastAsia="ru-RU"/>
        </w:rPr>
        <w:t>; в редакции федеральных законов </w:t>
      </w:r>
      <w:r w:rsidRPr="00DD515C">
        <w:rPr>
          <w:rFonts w:ascii="Times New Roman" w:eastAsia="Times New Roman" w:hAnsi="Times New Roman" w:cs="Times New Roman"/>
          <w:i/>
          <w:iCs/>
          <w:color w:val="1111EE"/>
          <w:sz w:val="27"/>
          <w:szCs w:val="27"/>
          <w:lang w:eastAsia="ru-RU"/>
        </w:rPr>
        <w:t>от 08.11.2011 № 308-ФЗ, </w:t>
      </w:r>
      <w:hyperlink r:id="rId415"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416"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hyperlink r:id="rId417"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hyperlink r:id="rId418"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419" w:tgtFrame="contents" w:history="1">
        <w:r w:rsidRPr="00DD515C">
          <w:rPr>
            <w:rFonts w:ascii="Times New Roman" w:eastAsia="Times New Roman" w:hAnsi="Times New Roman" w:cs="Times New Roman"/>
            <w:color w:val="0000FF"/>
            <w:sz w:val="27"/>
            <w:szCs w:val="27"/>
            <w:u w:val="single"/>
            <w:lang w:eastAsia="ru-RU"/>
          </w:rPr>
          <w:t>от 02.12.2019 № 394-ФЗ</w:t>
        </w:r>
      </w:hyperlink>
      <w:r w:rsidRPr="00DD515C">
        <w:rPr>
          <w:rFonts w:ascii="Times New Roman" w:eastAsia="Times New Roman" w:hAnsi="Times New Roman" w:cs="Times New Roman"/>
          <w:i/>
          <w:iCs/>
          <w:color w:val="1111EE"/>
          <w:sz w:val="27"/>
          <w:szCs w:val="27"/>
          <w:lang w:eastAsia="ru-RU"/>
        </w:rPr>
        <w:t>, </w:t>
      </w:r>
      <w:hyperlink r:id="rId420"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421"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22"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Специальным должностным лицом, ответственным за реализацию правил внутреннего контроля, </w:t>
      </w:r>
      <w:r w:rsidRPr="00DD515C">
        <w:rPr>
          <w:rFonts w:ascii="Times New Roman" w:eastAsia="Times New Roman" w:hAnsi="Times New Roman" w:cs="Times New Roman"/>
          <w:color w:val="1111EE"/>
          <w:sz w:val="27"/>
          <w:szCs w:val="27"/>
          <w:lang w:eastAsia="ru-RU"/>
        </w:rPr>
        <w:t>целевых правил внутреннего контроля,</w:t>
      </w:r>
      <w:r w:rsidRPr="00DD515C">
        <w:rPr>
          <w:rFonts w:ascii="Times New Roman" w:eastAsia="Times New Roman" w:hAnsi="Times New Roman" w:cs="Times New Roman"/>
          <w:color w:val="333333"/>
          <w:sz w:val="27"/>
          <w:szCs w:val="27"/>
          <w:lang w:eastAsia="ru-RU"/>
        </w:rPr>
        <w:t> не может быть лицо, имеющее неснятую или непогашенную судимость за преступления в сфере экономики или преступления против государственной власти.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23"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Специальным должностным лицом, ответственным за реализацию правил внутреннего контроля</w:t>
      </w:r>
      <w:r w:rsidRPr="00DD515C">
        <w:rPr>
          <w:rFonts w:ascii="Times New Roman" w:eastAsia="Times New Roman" w:hAnsi="Times New Roman" w:cs="Times New Roman"/>
          <w:color w:val="1111EE"/>
          <w:sz w:val="27"/>
          <w:szCs w:val="27"/>
          <w:lang w:eastAsia="ru-RU"/>
        </w:rPr>
        <w:t>, целевых правил внутреннего контроля</w:t>
      </w:r>
      <w:r w:rsidRPr="00DD515C">
        <w:rPr>
          <w:rFonts w:ascii="Times New Roman" w:eastAsia="Times New Roman" w:hAnsi="Times New Roman" w:cs="Times New Roman"/>
          <w:color w:val="333333"/>
          <w:sz w:val="27"/>
          <w:szCs w:val="27"/>
          <w:lang w:eastAsia="ru-RU"/>
        </w:rPr>
        <w:t>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микрофинансовых компаниях, </w:t>
      </w:r>
      <w:r w:rsidRPr="00DD515C">
        <w:rPr>
          <w:rFonts w:ascii="Times New Roman" w:eastAsia="Times New Roman" w:hAnsi="Times New Roman" w:cs="Times New Roman"/>
          <w:color w:val="1111EE"/>
          <w:sz w:val="27"/>
          <w:szCs w:val="27"/>
          <w:lang w:eastAsia="ru-RU"/>
        </w:rPr>
        <w:t>а также операторах финансовых платформ, </w:t>
      </w:r>
      <w:r w:rsidRPr="00DD515C">
        <w:rPr>
          <w:rFonts w:ascii="Times New Roman" w:eastAsia="Times New Roman" w:hAnsi="Times New Roman" w:cs="Times New Roman"/>
          <w:color w:val="333333"/>
          <w:sz w:val="27"/>
          <w:szCs w:val="27"/>
          <w:lang w:eastAsia="ru-RU"/>
        </w:rPr>
        <w:t>не может быть лицо, не соответствующее требованиям к деловой репутации, установленным в отношении данного лица федеральными законами, регулирующими деятельность указанных организаций.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25" w:tgtFrame="contents" w:history="1">
        <w:r w:rsidRPr="00DD515C">
          <w:rPr>
            <w:rFonts w:ascii="Times New Roman" w:eastAsia="Times New Roman" w:hAnsi="Times New Roman" w:cs="Times New Roman"/>
            <w:color w:val="0000FF"/>
            <w:sz w:val="27"/>
            <w:szCs w:val="27"/>
            <w:u w:val="single"/>
            <w:lang w:eastAsia="ru-RU"/>
          </w:rPr>
          <w:t>от 29.07.2017 № 281-ФЗ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26"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hyperlink r:id="rId427"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2 </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 Целевые правила внутреннего контроля, в том числе требования, в том числе от порядка хранения информации и документов, указанных в абзаце первом пункта </w:t>
      </w:r>
      <w:r w:rsidRPr="00DD515C">
        <w:rPr>
          <w:rFonts w:ascii="Times New Roman" w:eastAsia="Times New Roman" w:hAnsi="Times New Roman" w:cs="Times New Roman"/>
          <w:color w:val="0000AF"/>
          <w:sz w:val="17"/>
          <w:szCs w:val="17"/>
          <w:lang w:eastAsia="ru-RU"/>
        </w:rPr>
        <w:t>15-4</w:t>
      </w:r>
      <w:r w:rsidRPr="00DD515C">
        <w:rPr>
          <w:rFonts w:ascii="Times New Roman" w:eastAsia="Times New Roman" w:hAnsi="Times New Roman" w:cs="Times New Roman"/>
          <w:color w:val="1111EE"/>
          <w:sz w:val="27"/>
          <w:szCs w:val="27"/>
          <w:lang w:eastAsia="ru-RU"/>
        </w:rPr>
        <w:t> настоящей статьи, к порядку обмена (использования) указанной информации и документов между организациями. осуществление операций с деньгами или другими активами, входящими в банковскую группу или банковскую холдинговую компанию, разрабатываются и утверждаются материнской кредитной организацией банковской группы или головной организацией банковской холдинговой компании, которая является организацией, осуществляющей операции наличными или другими активами.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Организация, осуществляющая операции с денежными средствами или иным имуществом, входящая в состав банковской группы или банковского холдинга, вправе принять решение о присоединении к целевым правилам внутреннего контроля. Организация, осуществляющая операции с денежными средствами или иным имуществом, должна информировать соответствующую головную кредитную организацию банковской группы или головную организацию банковской холдинговой компании, которая является организацией, осуществляющей операции с денежными средствами или иным имуществом, о решении, указанном в настоящем параграф с целью применения целевых внутренних правил контроля.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которая является организацией, осуществляющей операции с денежными средствами или иным имуществом, а также всеми организациями, осуществляющими операции с наличными деньгами. или иное имущество (включая их филиалы) членов банковской группы или банковской холдинговой компании, которые присоединились к целевым правилам внутреннего контроля.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Устанавливаются требования к целевым правилам внутреннего контроля и порядку информирования организаций, осуществляющих операции с денежными средствами или иным имуществом, входящих в банковскую группу или банковский холдинг, о введении запрета, указанного в части второй статьи 13 настоящего Федерального закона. Центральным банком Российской Федерации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428"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2</w:t>
      </w:r>
      <w:r w:rsidRPr="00DD515C">
        <w:rPr>
          <w:rFonts w:ascii="Times New Roman" w:eastAsia="Times New Roman" w:hAnsi="Times New Roman" w:cs="Times New Roman"/>
          <w:color w:val="0000AF"/>
          <w:sz w:val="17"/>
          <w:szCs w:val="17"/>
          <w:shd w:val="clear" w:color="auto" w:fill="F0F0F0"/>
          <w:lang w:eastAsia="ru-RU"/>
        </w:rPr>
        <w:t>2</w:t>
      </w:r>
      <w:r w:rsidRPr="00DD515C">
        <w:rPr>
          <w:rFonts w:ascii="Times New Roman" w:eastAsia="Times New Roman" w:hAnsi="Times New Roman" w:cs="Times New Roman"/>
          <w:color w:val="1111EE"/>
          <w:sz w:val="27"/>
          <w:szCs w:val="27"/>
          <w:shd w:val="clear" w:color="auto" w:fill="F0F0F0"/>
          <w:lang w:eastAsia="ru-RU"/>
        </w:rPr>
        <w:t>. Организации, осуществляющие операции с денежными средствами или иным имуществом, в случае непроведения в соответствии с требованиями, установленными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случаях упрощенной идентификации клиента - физического лица, неустановления информации, указанной в подпункте 1</w:t>
      </w:r>
      <w:r w:rsidRPr="00DD515C">
        <w:rPr>
          <w:rFonts w:ascii="Times New Roman" w:eastAsia="Times New Roman" w:hAnsi="Times New Roman" w:cs="Times New Roman"/>
          <w:color w:val="0000AF"/>
          <w:sz w:val="17"/>
          <w:szCs w:val="17"/>
          <w:shd w:val="clear" w:color="auto" w:fill="F0F0F0"/>
          <w:lang w:eastAsia="ru-RU"/>
        </w:rPr>
        <w:t>1</w:t>
      </w:r>
      <w:r w:rsidRPr="00DD515C">
        <w:rPr>
          <w:rFonts w:ascii="Times New Roman" w:eastAsia="Times New Roman" w:hAnsi="Times New Roman" w:cs="Times New Roman"/>
          <w:color w:val="1111EE"/>
          <w:sz w:val="27"/>
          <w:szCs w:val="27"/>
          <w:shd w:val="clear" w:color="auto" w:fill="F0F0F0"/>
          <w:lang w:eastAsia="ru-RU"/>
        </w:rPr>
        <w:t> пункта 1 настоящей статьи, обязаны отказать клиенту в приеме на обслуживание. Кредитные организации руководствуются положениями настоящего абзаца в том числе при заключении с клиентом договора банковского счета (вклада).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Предусмотренный абзацем первым настоящего пункта отказ в приеме на обслуживание не распространяется на случаи, если в соответствии с настоящим Федеральным законом и принимаемыми на его основе нормативными правовыми актами Российской Федерации и нормативными актами Банка России идентификация клиента, представителя клиента, выгодоприобретателя и бенефициарного владельца или упрощенная идентификация клиента - физического лица не проводится либо информация, указанная в подпункте 1</w:t>
      </w:r>
      <w:r w:rsidRPr="00DD515C">
        <w:rPr>
          <w:rFonts w:ascii="Times New Roman" w:eastAsia="Times New Roman" w:hAnsi="Times New Roman" w:cs="Times New Roman"/>
          <w:color w:val="0000AF"/>
          <w:sz w:val="17"/>
          <w:szCs w:val="17"/>
          <w:shd w:val="clear" w:color="auto" w:fill="F0F0F0"/>
          <w:lang w:eastAsia="ru-RU"/>
        </w:rPr>
        <w:t>1</w:t>
      </w:r>
      <w:r w:rsidRPr="00DD515C">
        <w:rPr>
          <w:rFonts w:ascii="Times New Roman" w:eastAsia="Times New Roman" w:hAnsi="Times New Roman" w:cs="Times New Roman"/>
          <w:color w:val="1111EE"/>
          <w:sz w:val="27"/>
          <w:szCs w:val="27"/>
          <w:shd w:val="clear" w:color="auto" w:fill="F0F0F0"/>
          <w:lang w:eastAsia="ru-RU"/>
        </w:rPr>
        <w:t> пункта 1 настоящей статьи, не устанавливается.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lastRenderedPageBreak/>
        <w:t>Отказ в приеме клиента на обслуживание в соответствии с абзацем первым настоящего пункта не является основанием для возникновения гражданско-правовой ответственности организаций, осуществляющих операции с денежными средствами или иным имуществом, за совершение соответствующих действий.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shd w:val="clear" w:color="auto" w:fill="F0F0F0"/>
          <w:lang w:eastAsia="ru-RU"/>
        </w:rPr>
        <w:t>(Пункт введен - Федеральный закон </w:t>
      </w:r>
      <w:hyperlink r:id="rId429"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вступает в силу с 1 сентября 2021 года)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днем выявления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статьей 6 настоящего Федерального закона.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30" w:tgtFrame="contents" w:history="1">
        <w:r w:rsidRPr="00DD515C">
          <w:rPr>
            <w:rFonts w:ascii="Times New Roman" w:eastAsia="Times New Roman" w:hAnsi="Times New Roman" w:cs="Times New Roman"/>
            <w:color w:val="0000FF"/>
            <w:sz w:val="27"/>
            <w:szCs w:val="27"/>
            <w:u w:val="single"/>
            <w:lang w:eastAsia="ru-RU"/>
          </w:rPr>
          <w:t>от 08.11.2011 № 308-ФЗ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31" w:tgtFrame="contents" w:history="1">
        <w:r w:rsidRPr="00DD515C">
          <w:rPr>
            <w:rFonts w:ascii="Times New Roman" w:eastAsia="Times New Roman" w:hAnsi="Times New Roman" w:cs="Times New Roman"/>
            <w:color w:val="0000FF"/>
            <w:sz w:val="27"/>
            <w:szCs w:val="27"/>
            <w:u w:val="single"/>
            <w:lang w:eastAsia="ru-RU"/>
          </w:rPr>
          <w:t>от 28.11.2007 № 275-ФЗ</w:t>
        </w:r>
      </w:hyperlink>
      <w:r w:rsidRPr="00DD515C">
        <w:rPr>
          <w:rFonts w:ascii="Times New Roman" w:eastAsia="Times New Roman" w:hAnsi="Times New Roman" w:cs="Times New Roman"/>
          <w:i/>
          <w:iCs/>
          <w:color w:val="1111EE"/>
          <w:sz w:val="27"/>
          <w:szCs w:val="27"/>
          <w:lang w:eastAsia="ru-RU"/>
        </w:rPr>
        <w:t>; утратил силу - Федеральный закон </w:t>
      </w:r>
      <w:hyperlink r:id="rId432"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33" w:tgtFrame="contents" w:history="1">
        <w:r w:rsidRPr="00DD515C">
          <w:rPr>
            <w:rFonts w:ascii="Times New Roman" w:eastAsia="Times New Roman" w:hAnsi="Times New Roman" w:cs="Times New Roman"/>
            <w:color w:val="0000FF"/>
            <w:sz w:val="27"/>
            <w:szCs w:val="27"/>
            <w:u w:val="single"/>
            <w:lang w:eastAsia="ru-RU"/>
          </w:rPr>
          <w:t>от 27.07.2006 № 147-ФЗ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Кредитным организациям запрещается: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открывать счета (вклады) клиентам без личного присутствия физического лица, открывающего счет (вклад), либо представителя клиента, за исключением случаев </w:t>
      </w:r>
      <w:r w:rsidRPr="00DD515C">
        <w:rPr>
          <w:rFonts w:ascii="Times New Roman" w:eastAsia="Times New Roman" w:hAnsi="Times New Roman" w:cs="Times New Roman"/>
          <w:color w:val="1111EE"/>
          <w:sz w:val="27"/>
          <w:szCs w:val="27"/>
          <w:lang w:eastAsia="ru-RU"/>
        </w:rPr>
        <w:t>использования информации и документов в соответствии с правилами, установленными пунктом 1</w:t>
      </w:r>
      <w:r w:rsidRPr="00DD515C">
        <w:rPr>
          <w:rFonts w:ascii="Times New Roman" w:eastAsia="Times New Roman" w:hAnsi="Times New Roman" w:cs="Times New Roman"/>
          <w:color w:val="0000AF"/>
          <w:sz w:val="17"/>
          <w:szCs w:val="17"/>
          <w:lang w:eastAsia="ru-RU"/>
        </w:rPr>
        <w:t>5-4</w:t>
      </w:r>
      <w:r w:rsidRPr="00DD515C">
        <w:rPr>
          <w:rFonts w:ascii="Times New Roman" w:eastAsia="Times New Roman" w:hAnsi="Times New Roman" w:cs="Times New Roman"/>
          <w:color w:val="1111EE"/>
          <w:sz w:val="27"/>
          <w:szCs w:val="27"/>
          <w:lang w:eastAsia="ru-RU"/>
        </w:rPr>
        <w:t> настоящей статьи, при которых клиент либо представитель клиента был идентифицирован при личном присутствии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и в которую входит соответствующая кредитная организация, а также в иных случаях</w:t>
      </w:r>
      <w:r w:rsidRPr="00DD515C">
        <w:rPr>
          <w:rFonts w:ascii="Times New Roman" w:eastAsia="Times New Roman" w:hAnsi="Times New Roman" w:cs="Times New Roman"/>
          <w:color w:val="333333"/>
          <w:sz w:val="27"/>
          <w:szCs w:val="27"/>
          <w:lang w:eastAsia="ru-RU"/>
        </w:rPr>
        <w:t>, предусмотренных настоящим Федеральным законом;</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34"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w:t>
      </w:r>
      <w:r w:rsidRPr="00DD515C">
        <w:rPr>
          <w:rFonts w:ascii="Times New Roman" w:eastAsia="Times New Roman" w:hAnsi="Times New Roman" w:cs="Times New Roman"/>
          <w:color w:val="333333"/>
          <w:sz w:val="27"/>
          <w:szCs w:val="27"/>
          <w:lang w:eastAsia="ru-RU"/>
        </w:rPr>
        <w:lastRenderedPageBreak/>
        <w:t>установленных настоящим Федеральным законом;</w:t>
      </w:r>
      <w:r w:rsidRPr="00DD515C">
        <w:rPr>
          <w:rFonts w:ascii="Times New Roman" w:eastAsia="Times New Roman" w:hAnsi="Times New Roman" w:cs="Times New Roman"/>
          <w:i/>
          <w:iCs/>
          <w:color w:val="1111EE"/>
          <w:sz w:val="27"/>
          <w:szCs w:val="27"/>
          <w:shd w:val="clear" w:color="auto" w:fill="F0F0F0"/>
          <w:lang w:eastAsia="ru-RU"/>
        </w:rPr>
        <w:t> (Утратит силу с 1 сентября 2021 года - Федеральный закон </w:t>
      </w:r>
      <w:hyperlink r:id="rId435"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заключать договоры банковского вклада (депозита) с оформлением документов, удостоверяющих вклад (депозит) на предъявителя.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36" w:tgtFrame="contents" w:history="1">
        <w:r w:rsidRPr="00DD515C">
          <w:rPr>
            <w:rFonts w:ascii="Times New Roman" w:eastAsia="Times New Roman" w:hAnsi="Times New Roman" w:cs="Times New Roman"/>
            <w:color w:val="0000FF"/>
            <w:sz w:val="27"/>
            <w:szCs w:val="27"/>
            <w:u w:val="single"/>
            <w:lang w:eastAsia="ru-RU"/>
          </w:rPr>
          <w:t>от 23.04.2018 № 106-ФЗ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37" w:tgtFrame="contents" w:history="1">
        <w:r w:rsidRPr="00DD515C">
          <w:rPr>
            <w:rFonts w:ascii="Times New Roman" w:eastAsia="Times New Roman" w:hAnsi="Times New Roman" w:cs="Times New Roman"/>
            <w:color w:val="0000FF"/>
            <w:sz w:val="27"/>
            <w:szCs w:val="27"/>
            <w:u w:val="single"/>
            <w:lang w:eastAsia="ru-RU"/>
          </w:rPr>
          <w:t>от 31.12.2017 № 482-ФЗ</w:t>
        </w:r>
      </w:hyperlink>
      <w:hyperlink r:id="rId438"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w:t>
      </w:r>
      <w:r w:rsidRPr="00DD515C">
        <w:rPr>
          <w:rFonts w:ascii="Times New Roman" w:eastAsia="Times New Roman" w:hAnsi="Times New Roman" w:cs="Times New Roman"/>
          <w:color w:val="1111EE"/>
          <w:sz w:val="27"/>
          <w:szCs w:val="27"/>
          <w:lang w:eastAsia="ru-RU"/>
        </w:rPr>
        <w:t>предусмотренном абзацем восьмым настоящего пункта</w:t>
      </w:r>
      <w:r w:rsidRPr="00DD515C">
        <w:rPr>
          <w:rFonts w:ascii="Times New Roman" w:eastAsia="Times New Roman" w:hAnsi="Times New Roman" w:cs="Times New Roman"/>
          <w:color w:val="333333"/>
          <w:sz w:val="27"/>
          <w:szCs w:val="27"/>
          <w:lang w:eastAsia="ru-RU"/>
        </w:rPr>
        <w:t>, и находится на обслуживании в кредитной организации, в которой открывается счет (вклад), а также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w:t>
      </w:r>
      <w:r w:rsidRPr="00DD515C">
        <w:rPr>
          <w:rFonts w:ascii="Times New Roman" w:eastAsia="Times New Roman" w:hAnsi="Times New Roman" w:cs="Times New Roman"/>
          <w:color w:val="1111EE"/>
          <w:sz w:val="27"/>
          <w:szCs w:val="27"/>
          <w:lang w:eastAsia="ru-RU"/>
        </w:rPr>
        <w:t>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был идентифицирован в порядке, предусмотренном пунктом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этой же кредитной организацией, а также в случае, если такой клиент - физическое лицо был идентифицирован при его личном присутствии оператором финансовой платформы либо был идентифицирован при его личном присутствии банком, которому в соответствии с абзацем первым пункта 1</w:t>
      </w:r>
      <w:r w:rsidRPr="00DD515C">
        <w:rPr>
          <w:rFonts w:ascii="Times New Roman" w:eastAsia="Times New Roman" w:hAnsi="Times New Roman" w:cs="Times New Roman"/>
          <w:color w:val="0000AF"/>
          <w:sz w:val="17"/>
          <w:szCs w:val="17"/>
          <w:lang w:eastAsia="ru-RU"/>
        </w:rPr>
        <w:t>5-8</w:t>
      </w:r>
      <w:r w:rsidRPr="00DD515C">
        <w:rPr>
          <w:rFonts w:ascii="Times New Roman" w:eastAsia="Times New Roman" w:hAnsi="Times New Roman" w:cs="Times New Roman"/>
          <w:color w:val="1111EE"/>
          <w:sz w:val="27"/>
          <w:szCs w:val="27"/>
          <w:lang w:eastAsia="ru-RU"/>
        </w:rPr>
        <w:t> настоящей статьи было поручено проведение идентификации, находится на обслуживании у оператора финансовой платформы и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3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40"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 также в отношении его с учетом периодичности, установленной подпунктом 3 пункта 1 настоящей статьи, обновляется информация. </w:t>
      </w:r>
      <w:r w:rsidRPr="00DD515C">
        <w:rPr>
          <w:rFonts w:ascii="Times New Roman" w:eastAsia="Times New Roman" w:hAnsi="Times New Roman" w:cs="Times New Roman"/>
          <w:color w:val="1111EE"/>
          <w:sz w:val="27"/>
          <w:szCs w:val="27"/>
          <w:lang w:eastAsia="ru-RU"/>
        </w:rPr>
        <w:t xml:space="preserve">Кредитная организация вправе </w:t>
      </w:r>
      <w:r w:rsidRPr="00DD515C">
        <w:rPr>
          <w:rFonts w:ascii="Times New Roman" w:eastAsia="Times New Roman" w:hAnsi="Times New Roman" w:cs="Times New Roman"/>
          <w:color w:val="1111EE"/>
          <w:sz w:val="27"/>
          <w:szCs w:val="27"/>
          <w:lang w:eastAsia="ru-RU"/>
        </w:rPr>
        <w:lastRenderedPageBreak/>
        <w:t>открыть банковский счет (вклад) клиенту - юридическому лицу, созданному в соответствии с законодательством Российской Федерации, без личного присутствия его представителя также в случае, если представитель клиента - юридического лица, имеющий право без доверенности действовать от имени юридического лица и являющийся физическим лицом, был идентифицирован этой же кредитной организацией в порядке, установленном пунктом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предусмотренном абзацем </w:t>
      </w:r>
      <w:r w:rsidRPr="00DD515C">
        <w:rPr>
          <w:rFonts w:ascii="Times New Roman" w:eastAsia="Times New Roman" w:hAnsi="Times New Roman" w:cs="Times New Roman"/>
          <w:color w:val="1111EE"/>
          <w:sz w:val="27"/>
          <w:szCs w:val="27"/>
          <w:lang w:eastAsia="ru-RU"/>
        </w:rPr>
        <w:t>восьмым</w:t>
      </w:r>
      <w:r w:rsidRPr="00DD515C">
        <w:rPr>
          <w:rFonts w:ascii="Times New Roman" w:eastAsia="Times New Roman" w:hAnsi="Times New Roman" w:cs="Times New Roman"/>
          <w:color w:val="333333"/>
          <w:sz w:val="27"/>
          <w:szCs w:val="27"/>
          <w:lang w:eastAsia="ru-RU"/>
        </w:rPr>
        <w:t>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4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Кредитной организации запрещается открывать банковский счет </w:t>
      </w:r>
      <w:r w:rsidRPr="00DD515C">
        <w:rPr>
          <w:rFonts w:ascii="Times New Roman" w:eastAsia="Times New Roman" w:hAnsi="Times New Roman" w:cs="Times New Roman"/>
          <w:color w:val="1111EE"/>
          <w:sz w:val="27"/>
          <w:szCs w:val="27"/>
          <w:lang w:eastAsia="ru-RU"/>
        </w:rPr>
        <w:t>(вклад) </w:t>
      </w:r>
      <w:r w:rsidRPr="00DD515C">
        <w:rPr>
          <w:rFonts w:ascii="Times New Roman" w:eastAsia="Times New Roman" w:hAnsi="Times New Roman" w:cs="Times New Roman"/>
          <w:color w:val="333333"/>
          <w:sz w:val="27"/>
          <w:szCs w:val="27"/>
          <w:lang w:eastAsia="ru-RU"/>
        </w:rPr>
        <w:t>юридическому лицу без личного присутствия его представителя </w:t>
      </w:r>
      <w:r w:rsidRPr="00DD515C">
        <w:rPr>
          <w:rFonts w:ascii="Times New Roman" w:eastAsia="Times New Roman" w:hAnsi="Times New Roman" w:cs="Times New Roman"/>
          <w:color w:val="1111EE"/>
          <w:sz w:val="27"/>
          <w:szCs w:val="27"/>
          <w:lang w:eastAsia="ru-RU"/>
        </w:rPr>
        <w:t>в соответствии с первым предложением абзаца восьмого настоящего пункта</w:t>
      </w:r>
      <w:r w:rsidRPr="00DD515C">
        <w:rPr>
          <w:rFonts w:ascii="Times New Roman" w:eastAsia="Times New Roman" w:hAnsi="Times New Roman" w:cs="Times New Roman"/>
          <w:color w:val="333333"/>
          <w:sz w:val="27"/>
          <w:szCs w:val="27"/>
          <w:lang w:eastAsia="ru-RU"/>
        </w:rPr>
        <w:t> в случае наличия у кредитной организации подозрений в том, что открытие такого банковского счета </w:t>
      </w:r>
      <w:r w:rsidRPr="00DD515C">
        <w:rPr>
          <w:rFonts w:ascii="Times New Roman" w:eastAsia="Times New Roman" w:hAnsi="Times New Roman" w:cs="Times New Roman"/>
          <w:color w:val="1111EE"/>
          <w:sz w:val="27"/>
          <w:szCs w:val="27"/>
          <w:lang w:eastAsia="ru-RU"/>
        </w:rPr>
        <w:t>(вклада) </w:t>
      </w:r>
      <w:r w:rsidRPr="00DD515C">
        <w:rPr>
          <w:rFonts w:ascii="Times New Roman" w:eastAsia="Times New Roman" w:hAnsi="Times New Roman" w:cs="Times New Roman"/>
          <w:color w:val="333333"/>
          <w:sz w:val="27"/>
          <w:szCs w:val="27"/>
          <w:lang w:eastAsia="ru-RU"/>
        </w:rPr>
        <w:t>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w:t>
      </w:r>
      <w:r w:rsidRPr="00DD515C">
        <w:rPr>
          <w:rFonts w:ascii="Times New Roman" w:eastAsia="Times New Roman" w:hAnsi="Times New Roman" w:cs="Times New Roman"/>
          <w:color w:val="1111EE"/>
          <w:sz w:val="27"/>
          <w:szCs w:val="27"/>
          <w:lang w:eastAsia="ru-RU"/>
        </w:rPr>
        <w:t>(вклад)</w:t>
      </w:r>
      <w:r w:rsidRPr="00DD515C">
        <w:rPr>
          <w:rFonts w:ascii="Times New Roman" w:eastAsia="Times New Roman" w:hAnsi="Times New Roman" w:cs="Times New Roman"/>
          <w:color w:val="333333"/>
          <w:sz w:val="27"/>
          <w:szCs w:val="27"/>
          <w:lang w:eastAsia="ru-RU"/>
        </w:rPr>
        <w:t>, являются:</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43"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лицом, в отношении которого у кредитной организации имеется информация о применении к нему мер, предусмотренных пунктами 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и (или) 11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лицом, в отношении которого в единый государственный реестр юридических лиц внесена запись о недостоверности сведений о юридическом лице;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44"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 редакции Федерального закона </w:t>
      </w:r>
      <w:hyperlink r:id="rId445"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xml:space="preserve">. Кредитные организации обязаны предпринимать меры, направленные на предотвращение установления отношений с банками-нерезидентами, в отношении </w:t>
      </w:r>
      <w:r w:rsidRPr="00DD515C">
        <w:rPr>
          <w:rFonts w:ascii="Times New Roman" w:eastAsia="Times New Roman" w:hAnsi="Times New Roman" w:cs="Times New Roman"/>
          <w:color w:val="333333"/>
          <w:sz w:val="27"/>
          <w:szCs w:val="27"/>
          <w:lang w:eastAsia="ru-RU"/>
        </w:rPr>
        <w:lastRenderedPageBreak/>
        <w:t>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46"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Кредитные организации вправе: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отказаться от заключения договора банковского счета (вклада) </w:t>
      </w:r>
      <w:r w:rsidRPr="00DD515C">
        <w:rPr>
          <w:rFonts w:ascii="Times New Roman" w:eastAsia="Times New Roman" w:hAnsi="Times New Roman" w:cs="Times New Roman"/>
          <w:color w:val="1111EE"/>
          <w:sz w:val="27"/>
          <w:szCs w:val="27"/>
          <w:shd w:val="clear" w:color="auto" w:fill="F0F0F0"/>
          <w:lang w:eastAsia="ru-RU"/>
        </w:rPr>
        <w:t>с клиентом (за исключением клиента - физического лица)</w:t>
      </w:r>
      <w:r w:rsidRPr="00DD515C">
        <w:rPr>
          <w:rFonts w:ascii="Times New Roman" w:eastAsia="Times New Roman" w:hAnsi="Times New Roman" w:cs="Times New Roman"/>
          <w:color w:val="333333"/>
          <w:sz w:val="27"/>
          <w:szCs w:val="27"/>
          <w:lang w:eastAsia="ru-RU"/>
        </w:rPr>
        <w:t>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47"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30.12.2015 № 424-ФЗ</w:t>
        </w:r>
      </w:hyperlink>
      <w:r w:rsidRPr="00DD515C">
        <w:rPr>
          <w:rFonts w:ascii="Times New Roman" w:eastAsia="Times New Roman" w:hAnsi="Times New Roman" w:cs="Times New Roman"/>
          <w:i/>
          <w:iCs/>
          <w:color w:val="1111EE"/>
          <w:sz w:val="27"/>
          <w:szCs w:val="27"/>
          <w:shd w:val="clear" w:color="auto" w:fill="F0F0F0"/>
          <w:lang w:eastAsia="ru-RU"/>
        </w:rPr>
        <w:t>, </w:t>
      </w:r>
      <w:hyperlink r:id="rId448"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Отказ от заключения договора банковского счета (вклада) и расторжение договора банковского счета (вклада) по основаниям, изложенным в абзацах втором и третьем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49"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Решение об отказе от заключения договора банковского счета (вклада) и о расторжении договора банковского счета (вклада) в соответствии с абзацами вторым и третьим настоящего пункта принимается руководителем кредитной организации или специально уполномоченными им лицами.</w:t>
      </w:r>
      <w:r w:rsidRPr="00DD515C">
        <w:rPr>
          <w:rFonts w:ascii="Times New Roman" w:eastAsia="Times New Roman" w:hAnsi="Times New Roman" w:cs="Times New Roman"/>
          <w:i/>
          <w:iCs/>
          <w:color w:val="1111EE"/>
          <w:sz w:val="27"/>
          <w:szCs w:val="27"/>
          <w:shd w:val="clear" w:color="auto" w:fill="F0F0F0"/>
          <w:lang w:eastAsia="ru-RU"/>
        </w:rPr>
        <w:t> (Абзац введен - Федеральный закон </w:t>
      </w:r>
      <w:hyperlink r:id="rId450"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51"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сведения об указанных фактах.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53"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xml:space="preserve">. 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w:t>
      </w:r>
      <w:r w:rsidRPr="00DD515C">
        <w:rPr>
          <w:rFonts w:ascii="Times New Roman" w:eastAsia="Times New Roman" w:hAnsi="Times New Roman" w:cs="Times New Roman"/>
          <w:color w:val="333333"/>
          <w:sz w:val="27"/>
          <w:szCs w:val="27"/>
          <w:lang w:eastAsia="ru-RU"/>
        </w:rPr>
        <w:lastRenderedPageBreak/>
        <w:t>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54"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55"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w:t>
      </w:r>
      <w:r w:rsidRPr="00DD515C">
        <w:rPr>
          <w:rFonts w:ascii="Times New Roman" w:eastAsia="Times New Roman" w:hAnsi="Times New Roman" w:cs="Times New Roman"/>
          <w:color w:val="1111EE"/>
          <w:sz w:val="27"/>
          <w:szCs w:val="27"/>
          <w:lang w:eastAsia="ru-RU"/>
        </w:rPr>
        <w:t>абзацем восьмым</w:t>
      </w:r>
      <w:r w:rsidRPr="00DD515C">
        <w:rPr>
          <w:rFonts w:ascii="Times New Roman" w:eastAsia="Times New Roman" w:hAnsi="Times New Roman" w:cs="Times New Roman"/>
          <w:color w:val="333333"/>
          <w:sz w:val="27"/>
          <w:szCs w:val="27"/>
          <w:lang w:eastAsia="ru-RU"/>
        </w:rPr>
        <w:t> пункта 5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56"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58"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Организации, осуществляющие операции с денежными средствами или иным имуществом, вправе обновлять информацию о клиенте - физическом лице, а также о физическом лице, являющемся представителем клиента, выгодоприобретателем или бенефициарным владельцем, с использованием единой системы идентификации и аутентификации с их согласия.</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459"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61"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xml:space="preserve">. 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w:t>
      </w:r>
      <w:r w:rsidRPr="00DD515C">
        <w:rPr>
          <w:rFonts w:ascii="Times New Roman" w:eastAsia="Times New Roman" w:hAnsi="Times New Roman" w:cs="Times New Roman"/>
          <w:color w:val="333333"/>
          <w:sz w:val="27"/>
          <w:szCs w:val="27"/>
          <w:lang w:eastAsia="ru-RU"/>
        </w:rPr>
        <w:lastRenderedPageBreak/>
        <w:t>или юридическими лицами, указанными в подпункте 2 пункта 1 статьи 6 настоящего Федерального закона, либо с их участием, либо от их имени или в их интересах, а равно с использованием банковского счета, указанного в подпункте 2 пункта 1 статьи 6 настоящего Федерального закона.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62"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С согласия клиента - физического лица и на безвозмездной для него основе банк с универсальной лицензией, соответствующий критериям, установленным абзацами вторым - четвертым пункта 5</w:t>
      </w:r>
      <w:r w:rsidRPr="00DD515C">
        <w:rPr>
          <w:rFonts w:ascii="Times New Roman" w:eastAsia="Times New Roman" w:hAnsi="Times New Roman" w:cs="Times New Roman"/>
          <w:color w:val="0000AF"/>
          <w:sz w:val="17"/>
          <w:szCs w:val="17"/>
          <w:lang w:eastAsia="ru-RU"/>
        </w:rPr>
        <w:t>7 </w:t>
      </w:r>
      <w:r w:rsidRPr="00DD515C">
        <w:rPr>
          <w:rFonts w:ascii="Times New Roman" w:eastAsia="Times New Roman" w:hAnsi="Times New Roman" w:cs="Times New Roman"/>
          <w:color w:val="1111EE"/>
          <w:sz w:val="27"/>
          <w:szCs w:val="27"/>
          <w:lang w:eastAsia="ru-RU"/>
        </w:rPr>
        <w:t>настоящей статьи, обязан, а банк с базовой лицензией, соответствующий критериям, установленным абзацами вторым - четвертым пункта 5</w:t>
      </w:r>
      <w:r w:rsidRPr="00DD515C">
        <w:rPr>
          <w:rFonts w:ascii="Times New Roman" w:eastAsia="Times New Roman" w:hAnsi="Times New Roman" w:cs="Times New Roman"/>
          <w:color w:val="0000AF"/>
          <w:sz w:val="17"/>
          <w:szCs w:val="17"/>
          <w:lang w:eastAsia="ru-RU"/>
        </w:rPr>
        <w:t>7 </w:t>
      </w:r>
      <w:r w:rsidRPr="00DD515C">
        <w:rPr>
          <w:rFonts w:ascii="Times New Roman" w:eastAsia="Times New Roman" w:hAnsi="Times New Roman" w:cs="Times New Roman"/>
          <w:color w:val="1111EE"/>
          <w:sz w:val="27"/>
          <w:szCs w:val="27"/>
          <w:lang w:eastAsia="ru-RU"/>
        </w:rPr>
        <w:t>настоящей статьи, и включенный на основании его заявления в перечень банков, предусмотренный абзацем восьмым пункта 5</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настоящей статьи, вправе после проведения идентификации при личном присутствии клиента - физического лица размещать или обновлять в электронной форме в единой системе идентификации и аутентификации сведения, необходимые для регистрации в ней, и сведения, предусмотренные абзацем вторым подпункта 1 пункта 1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 в соответствии с частью 1 статьи 14</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 от 27 июля 2006 года № 149-ФЗ "Об информации, информационных технологиях и о защите информации".</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 финансовой платформы, соответствующий критериям, установленным абзацами шестым и седьмым пункта 5</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настоящей статьи, вправе после проведения им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абзацем вторым подпункта 1 пункта 1 настоящей статьи.</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63"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64"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Порядок размещения и обновления информации, указанной в настоящем пункте, а также состав информации, необходимой для регистрации клиента - физического лица в единой системе идентификации и аутентификации, и состав информации, размещаемой в единой биометрической системе, должны быть установлен  </w:t>
      </w:r>
      <w:r w:rsidRPr="00DD515C">
        <w:rPr>
          <w:rFonts w:ascii="Times New Roman" w:eastAsia="Times New Roman" w:hAnsi="Times New Roman" w:cs="Times New Roman"/>
          <w:color w:val="1111EE"/>
          <w:sz w:val="27"/>
          <w:szCs w:val="27"/>
          <w:lang w:eastAsia="ru-RU"/>
        </w:rPr>
        <w:t>в соответствии со статьей 14 </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w:t>
      </w:r>
      <w:r w:rsidRPr="00DD515C">
        <w:rPr>
          <w:rFonts w:ascii="Times New Roman" w:eastAsia="Times New Roman" w:hAnsi="Times New Roman" w:cs="Times New Roman"/>
          <w:color w:val="333333"/>
          <w:sz w:val="27"/>
          <w:szCs w:val="27"/>
          <w:lang w:eastAsia="ru-RU"/>
        </w:rPr>
        <w:t>  от 27 июля 2006 г. № 149-ФЗ «Об информации, информационных технологиях и защите информации».  Центральный банк Российской Федерации осуществляет надзор за соблюдением банками </w:t>
      </w:r>
      <w:r w:rsidRPr="00DD515C">
        <w:rPr>
          <w:rFonts w:ascii="Times New Roman" w:eastAsia="Times New Roman" w:hAnsi="Times New Roman" w:cs="Times New Roman"/>
          <w:color w:val="1111EE"/>
          <w:sz w:val="27"/>
          <w:szCs w:val="27"/>
          <w:lang w:eastAsia="ru-RU"/>
        </w:rPr>
        <w:t>и операторами финансовых площадок порядка</w:t>
      </w:r>
      <w:r w:rsidRPr="00DD515C">
        <w:rPr>
          <w:rFonts w:ascii="Times New Roman" w:eastAsia="Times New Roman" w:hAnsi="Times New Roman" w:cs="Times New Roman"/>
          <w:color w:val="333333"/>
          <w:sz w:val="27"/>
          <w:szCs w:val="27"/>
          <w:lang w:eastAsia="ru-RU"/>
        </w:rPr>
        <w:t> размещения и обновления такой информации в установленном им порядке. </w:t>
      </w:r>
      <w:r w:rsidRPr="00DD515C">
        <w:rPr>
          <w:rFonts w:ascii="Times New Roman" w:eastAsia="Times New Roman" w:hAnsi="Times New Roman" w:cs="Times New Roman"/>
          <w:i/>
          <w:iCs/>
          <w:color w:val="1111EE"/>
          <w:sz w:val="27"/>
          <w:szCs w:val="27"/>
          <w:lang w:eastAsia="ru-RU"/>
        </w:rPr>
        <w:t> (В редакции Федерального закона</w:t>
      </w:r>
      <w:hyperlink r:id="rId465"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 г.</w:t>
      </w:r>
      <w:hyperlink r:id="rId466"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Отказ клиента разместить свои биометрические персональные данные в единой биометрической системе не может служить основанием для отказа в обслуживании. </w:t>
      </w:r>
      <w:r w:rsidRPr="00DD515C">
        <w:rPr>
          <w:rFonts w:ascii="Times New Roman" w:eastAsia="Times New Roman" w:hAnsi="Times New Roman" w:cs="Times New Roman"/>
          <w:i/>
          <w:iCs/>
          <w:color w:val="1111EE"/>
          <w:sz w:val="27"/>
          <w:szCs w:val="27"/>
          <w:lang w:eastAsia="ru-RU"/>
        </w:rPr>
        <w:t> (Абзац введен - Федеральный закон</w:t>
      </w:r>
      <w:hyperlink r:id="rId467"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lastRenderedPageBreak/>
        <w:t>(Пункт внесен  - Федеральный закон </w:t>
      </w:r>
      <w:hyperlink r:id="rId468"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5 </w:t>
      </w:r>
      <w:r w:rsidRPr="00DD515C">
        <w:rPr>
          <w:rFonts w:ascii="Times New Roman" w:eastAsia="Times New Roman" w:hAnsi="Times New Roman" w:cs="Times New Roman"/>
          <w:color w:val="0000AF"/>
          <w:sz w:val="17"/>
          <w:szCs w:val="17"/>
          <w:lang w:eastAsia="ru-RU"/>
        </w:rPr>
        <w:t>6-1</w:t>
      </w:r>
      <w:r w:rsidRPr="00DD515C">
        <w:rPr>
          <w:rFonts w:ascii="Times New Roman" w:eastAsia="Times New Roman" w:hAnsi="Times New Roman" w:cs="Times New Roman"/>
          <w:color w:val="1111EE"/>
          <w:sz w:val="27"/>
          <w:szCs w:val="27"/>
          <w:lang w:eastAsia="ru-RU"/>
        </w:rPr>
        <w:t> . Банк с универсальной лицензией, отвечающий критериям, установленным абзацами вторым - четвертым пункта 5 </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настоящей статьи, должен обеспечить действия, предусмотренные пунктом 5 </w:t>
      </w:r>
      <w:r w:rsidRPr="00DD515C">
        <w:rPr>
          <w:rFonts w:ascii="Times New Roman" w:eastAsia="Times New Roman" w:hAnsi="Times New Roman" w:cs="Times New Roman"/>
          <w:color w:val="0000AF"/>
          <w:sz w:val="17"/>
          <w:szCs w:val="17"/>
          <w:lang w:eastAsia="ru-RU"/>
        </w:rPr>
        <w:t>6 </w:t>
      </w:r>
      <w:r w:rsidRPr="00DD515C">
        <w:rPr>
          <w:rFonts w:ascii="Times New Roman" w:eastAsia="Times New Roman" w:hAnsi="Times New Roman" w:cs="Times New Roman"/>
          <w:color w:val="1111EE"/>
          <w:sz w:val="27"/>
          <w:szCs w:val="27"/>
          <w:lang w:eastAsia="ru-RU"/>
        </w:rPr>
        <w:t> настоящей статьи, в соответствии с условиями таких действий, установленными Центральный банк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Банк с базовой лицензией, соответствующей критериям, установленным абзацами вторым - четвертым пункта 5 </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настоящей статьи, вправе осуществлять действия, предусмотренные пунктом 5 </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настоящей статьи, после его включения на основании заявление в перечень банков, предусмотренных абзацем восьмым пункта 5 </w:t>
      </w:r>
      <w:r w:rsidRPr="00DD515C">
        <w:rPr>
          <w:rFonts w:ascii="Times New Roman" w:eastAsia="Times New Roman" w:hAnsi="Times New Roman" w:cs="Times New Roman"/>
          <w:color w:val="0000AF"/>
          <w:sz w:val="17"/>
          <w:szCs w:val="17"/>
          <w:lang w:eastAsia="ru-RU"/>
        </w:rPr>
        <w:t>7</w:t>
      </w:r>
      <w:r w:rsidRPr="00DD515C">
        <w:rPr>
          <w:rFonts w:ascii="Times New Roman" w:eastAsia="Times New Roman" w:hAnsi="Times New Roman" w:cs="Times New Roman"/>
          <w:color w:val="1111EE"/>
          <w:sz w:val="27"/>
          <w:szCs w:val="27"/>
          <w:lang w:eastAsia="ru-RU"/>
        </w:rPr>
        <w:t> настоящей статьи, в соответствии с условиями совершения таких действий, установленными нормативными правовыми актами Центрального банка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469"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w:t>
      </w:r>
      <w:r w:rsidRPr="00DD515C">
        <w:rPr>
          <w:rFonts w:ascii="Times New Roman" w:eastAsia="Times New Roman" w:hAnsi="Times New Roman" w:cs="Times New Roman"/>
          <w:color w:val="333333"/>
          <w:sz w:val="17"/>
          <w:szCs w:val="17"/>
          <w:lang w:eastAsia="ru-RU"/>
        </w:rPr>
        <w:t>7</w:t>
      </w:r>
      <w:r w:rsidRPr="00DD515C">
        <w:rPr>
          <w:rFonts w:ascii="Times New Roman" w:eastAsia="Times New Roman" w:hAnsi="Times New Roman" w:cs="Times New Roman"/>
          <w:color w:val="333333"/>
          <w:sz w:val="27"/>
          <w:szCs w:val="27"/>
          <w:lang w:eastAsia="ru-RU"/>
        </w:rPr>
        <w:t> . Банк , указанный в пункте 5 </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настоящей статьи , должны одновременно соответствовать следующим критериям: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банк участвует в системе страхования вкладов;</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 банку не применяются меры по предупреждению банкротства в соответствии с Федеральным законом от 26 октября 2002 года № 127-ФЗ "О несостоятельности (банкротстве)", если иное не установлено Центральным банком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отношении банка Центральным банком Российской Федерации не принято решение, </w:t>
      </w:r>
      <w:r w:rsidRPr="00DD515C">
        <w:rPr>
          <w:rFonts w:ascii="Times New Roman" w:eastAsia="Times New Roman" w:hAnsi="Times New Roman" w:cs="Times New Roman"/>
          <w:color w:val="1111EE"/>
          <w:sz w:val="27"/>
          <w:szCs w:val="27"/>
          <w:lang w:eastAsia="ru-RU"/>
        </w:rPr>
        <w:t>предусмотренное частью пятой статьи 74 Федерального закона от 10 июля 2002 года № 86-ФЗ "О Центральном банке Российской Федерации (Банке России)"</w:t>
      </w:r>
      <w:r w:rsidRPr="00DD515C">
        <w:rPr>
          <w:rFonts w:ascii="Times New Roman" w:eastAsia="Times New Roman" w:hAnsi="Times New Roman" w:cs="Times New Roman"/>
          <w:color w:val="333333"/>
          <w:sz w:val="27"/>
          <w:szCs w:val="27"/>
          <w:lang w:eastAsia="ru-RU"/>
        </w:rPr>
        <w:t>.</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Оператор финансовой платформы, указанный в пункте 5</w:t>
      </w:r>
      <w:r w:rsidRPr="00DD515C">
        <w:rPr>
          <w:rFonts w:ascii="Times New Roman" w:eastAsia="Times New Roman" w:hAnsi="Times New Roman" w:cs="Times New Roman"/>
          <w:color w:val="0000AF"/>
          <w:sz w:val="17"/>
          <w:szCs w:val="17"/>
          <w:lang w:eastAsia="ru-RU"/>
        </w:rPr>
        <w:t>6 </w:t>
      </w:r>
      <w:r w:rsidRPr="00DD515C">
        <w:rPr>
          <w:rFonts w:ascii="Times New Roman" w:eastAsia="Times New Roman" w:hAnsi="Times New Roman" w:cs="Times New Roman"/>
          <w:color w:val="1111EE"/>
          <w:sz w:val="27"/>
          <w:szCs w:val="27"/>
          <w:lang w:eastAsia="ru-RU"/>
        </w:rPr>
        <w:t>настоящей статьи, должен соответствовать одновременно следующим критериям:</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471"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 оператору финансовой платформы не применяются меры по предупреждению банкротства в соответствии с Федеральным законом от 26 октября 2002 года № 127-ФЗ "О несостоятельности (банкротстве)", если иное не установлено Центральным банком Российской Федерации;</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472"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отношении оператора финансовой платформы Центральным банком Российской Федерации не принято решение, предусмотренное статьей 76</w:t>
      </w:r>
      <w:r w:rsidRPr="00DD515C">
        <w:rPr>
          <w:rFonts w:ascii="Times New Roman" w:eastAsia="Times New Roman" w:hAnsi="Times New Roman" w:cs="Times New Roman"/>
          <w:color w:val="0000AF"/>
          <w:sz w:val="17"/>
          <w:szCs w:val="17"/>
          <w:lang w:eastAsia="ru-RU"/>
        </w:rPr>
        <w:t>9-4</w:t>
      </w:r>
      <w:r w:rsidRPr="00DD515C">
        <w:rPr>
          <w:rFonts w:ascii="Times New Roman" w:eastAsia="Times New Roman" w:hAnsi="Times New Roman" w:cs="Times New Roman"/>
          <w:color w:val="1111EE"/>
          <w:sz w:val="27"/>
          <w:szCs w:val="27"/>
          <w:lang w:eastAsia="ru-RU"/>
        </w:rPr>
        <w:t> Федерального закона от 10 июля 2002 года № 86-ФЗ "О Центральном банке Российской Федерации (Банке России)".</w:t>
      </w:r>
      <w:r w:rsidRPr="00DD515C">
        <w:rPr>
          <w:rFonts w:ascii="Times New Roman" w:eastAsia="Times New Roman" w:hAnsi="Times New Roman" w:cs="Times New Roman"/>
          <w:i/>
          <w:iCs/>
          <w:color w:val="1111EE"/>
          <w:sz w:val="27"/>
          <w:szCs w:val="27"/>
          <w:lang w:eastAsia="ru-RU"/>
        </w:rPr>
        <w:t> (Абзац введен - Федеральный закон </w:t>
      </w:r>
      <w:hyperlink r:id="rId473"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74"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Центральный банк Российской Федерации размещает на своем официальном сайте в сети Интернет перечень банков, осуществляющих действия, предусмотренные пунктом 5</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xml:space="preserve"> настоящей статьи. В указанный перечень включаются банки с универсальной лицензией, соответствующие критериям, </w:t>
      </w:r>
      <w:r w:rsidRPr="00DD515C">
        <w:rPr>
          <w:rFonts w:ascii="Times New Roman" w:eastAsia="Times New Roman" w:hAnsi="Times New Roman" w:cs="Times New Roman"/>
          <w:color w:val="1111EE"/>
          <w:sz w:val="27"/>
          <w:szCs w:val="27"/>
          <w:lang w:eastAsia="ru-RU"/>
        </w:rPr>
        <w:lastRenderedPageBreak/>
        <w:t>установленным абзацами вторым - четвертым настоящего пункта, а также банки с базовой лицензией, соответствующие критериям, установленным абзацами вторым - четвертым настоящего пункта, и обратившиеся в Центральный банк Российской Федерации с заявлением об их включении в указанный перечень. Центральный банк Российской Федерации включает банк с базовой лицензией, соответствующий критериям, установленным абзацами вторым - четвертым настоящего пункта, в перечень банков, предусмотренный настоящим абзацем, не позднее пяти рабочих дней со дня получения заявления такого банка о его включении в указанный перечень. Центральный банк Российской Федерации размещает на своем официальном сайте в сети Интернет перечень операторов финансовой платформы, осуществляющих действия, предусмотренные пунктом 5</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настоящей статьи. В указанный перечень включаются операторы финансовой платформы, соответствующие критериям, установленным абзацами шестым и седьмым настоящего пункта. В случае несоответствия банка, оператора финансовой платформы, включенных в перечни, предусмотренные настоящим абзацем, критериям, установленным настоящим пунктом, Центральный банк Российской Федерации исключает банк, оператора финансовой платформы из соответствующего перечня не позднее пяти рабочих дней со дня, когда указанные банк, оператор финансовой платформы перестали соответствовать указанным критериям.</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75"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Банки с универсальной лицензией, соответствующие критериям, установленным абзацами вторым - четвертым настоящего пункта, банки с базовой лицензией, соответствующие критериям, установленным абзацами вторым - четвертым настоящего пункта, и включенные на основании их заявлений в перечень банков, предусмотренный абзацем восьмым настоящего пункта, операторы финансовых платформ, соответствующие критериям, установленным абзацами шестым и седьмым настоящего пункта, и осуществляющие размещение и обновление указанных в пункте 5</w:t>
      </w:r>
      <w:r w:rsidRPr="00DD515C">
        <w:rPr>
          <w:rFonts w:ascii="Times New Roman" w:eastAsia="Times New Roman" w:hAnsi="Times New Roman" w:cs="Times New Roman"/>
          <w:color w:val="0000AF"/>
          <w:sz w:val="17"/>
          <w:szCs w:val="17"/>
          <w:lang w:eastAsia="ru-RU"/>
        </w:rPr>
        <w:t>6</w:t>
      </w:r>
      <w:r w:rsidRPr="00DD515C">
        <w:rPr>
          <w:rFonts w:ascii="Times New Roman" w:eastAsia="Times New Roman" w:hAnsi="Times New Roman" w:cs="Times New Roman"/>
          <w:color w:val="1111EE"/>
          <w:sz w:val="27"/>
          <w:szCs w:val="27"/>
          <w:lang w:eastAsia="ru-RU"/>
        </w:rPr>
        <w:t> настоящей статьи сведений, </w:t>
      </w:r>
      <w:r w:rsidRPr="00DD515C">
        <w:rPr>
          <w:rFonts w:ascii="Times New Roman" w:eastAsia="Times New Roman" w:hAnsi="Times New Roman" w:cs="Times New Roman"/>
          <w:color w:val="333333"/>
          <w:sz w:val="27"/>
          <w:szCs w:val="27"/>
          <w:lang w:eastAsia="ru-RU"/>
        </w:rPr>
        <w:t>обеспечивают совершение действий, предусмотренных пунктом 5</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настоящей статьи, и раскрывают информацию, связанную с их совершением, в соответствии с требованиями, установленными Центральным банком Российской Федерации.</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76"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77"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Банки, не соответствующие критериям, установленным абзацами вторым - четвертым настоящего пункта, </w:t>
      </w:r>
      <w:r w:rsidRPr="00DD515C">
        <w:rPr>
          <w:rFonts w:ascii="Times New Roman" w:eastAsia="Times New Roman" w:hAnsi="Times New Roman" w:cs="Times New Roman"/>
          <w:color w:val="1111EE"/>
          <w:sz w:val="27"/>
          <w:szCs w:val="27"/>
          <w:lang w:eastAsia="ru-RU"/>
        </w:rPr>
        <w:t>операторы финансовых платформ, не соответствующие критериям, установленным абзацами шестым и седьмым настоящего пункта, </w:t>
      </w:r>
      <w:r w:rsidRPr="00DD515C">
        <w:rPr>
          <w:rFonts w:ascii="Times New Roman" w:eastAsia="Times New Roman" w:hAnsi="Times New Roman" w:cs="Times New Roman"/>
          <w:color w:val="333333"/>
          <w:sz w:val="27"/>
          <w:szCs w:val="27"/>
          <w:lang w:eastAsia="ru-RU"/>
        </w:rPr>
        <w:t>не вправе совершать действия, предусмотренные пунктом 5</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настоящей статьи.</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78"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79"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xml:space="preserve">. Кредитные организации и иные организации, осуществляющие операции с денежными средствами или иным имуществом, указанные в статье 5 настоящего Федерального закона, регулирование, контроль и надзор за которыми в соответствии с законодательством Российской Федерации осуществляет Центральный банк Российской Федерации, при приеме на обслуживание клиентов для совершения операций (сделок) вправе идентифицировать </w:t>
      </w:r>
      <w:r w:rsidRPr="00DD515C">
        <w:rPr>
          <w:rFonts w:ascii="Times New Roman" w:eastAsia="Times New Roman" w:hAnsi="Times New Roman" w:cs="Times New Roman"/>
          <w:color w:val="1111EE"/>
          <w:sz w:val="27"/>
          <w:szCs w:val="27"/>
          <w:lang w:eastAsia="ru-RU"/>
        </w:rPr>
        <w:lastRenderedPageBreak/>
        <w:t>клиента - физическое лицо, представителя клиента - юридического лица, имеющего право без доверенности действовать от имени юридического лица и являющегося физическим лицом, без личного присутствия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порядке, установленном статьей 14</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 от 27 июля 2006 года № 149-ФЗ "Об информации, информационных технологиях и о защите информации", при соблюдении следующих условий: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клиент - физическое лицо, клиент - юридическое лицо, представитель клиента - юридического лица, имеющий право без доверенности действовать от имени юридического лица, бенефициарный владелец такого клиента не являются лицами,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клиент - физическое лицо, клиент - юридическое лицо не являются лицами, в отношении которых в соответствии с частью четвертой статьи 8 настоящего Федерального закона вступившим в законную силу решением суда приостановлены операции с денежными средствами или иным имуществом;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у организации, указанной в абзаце первом настоящего пункта, в отношении клиента - физического лица, клиента - юридического лица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у организации, указанной в абзаце первом настоящего пункта, отсутствуют основания полагать, что бенефициарным владельцем клиента - физического лица является иное физическое лицо;</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отношении клиента - юридического лица в едином государственном реестре юридических лиц нет записи о недостоверности сведений о юридическом лице;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клиент - физическое лицо, клиент - юридическое лицо , не являются лицами , в отношении которых имеется информация о применении к ним мер , предусмотренных в пунктах 5 </w:t>
      </w:r>
      <w:r w:rsidRPr="00DD515C">
        <w:rPr>
          <w:rFonts w:ascii="Times New Roman" w:eastAsia="Times New Roman" w:hAnsi="Times New Roman" w:cs="Times New Roman"/>
          <w:color w:val="0000AF"/>
          <w:sz w:val="17"/>
          <w:szCs w:val="17"/>
          <w:lang w:eastAsia="ru-RU"/>
        </w:rPr>
        <w:t>2</w:t>
      </w:r>
      <w:r w:rsidRPr="00DD515C">
        <w:rPr>
          <w:rFonts w:ascii="Times New Roman" w:eastAsia="Times New Roman" w:hAnsi="Times New Roman" w:cs="Times New Roman"/>
          <w:color w:val="1111EE"/>
          <w:sz w:val="27"/>
          <w:szCs w:val="27"/>
          <w:lang w:eastAsia="ru-RU"/>
        </w:rPr>
        <w:t> и (или) 11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случае, если кредитная организация подозревает, что распоряжение о списании денежных средств с банковского счета клиента - юридического лица, отправленное в информационные и телекоммуникационные сети через программу для электронных компьютеров, используемых клиентами с помощью технического устройства (мобильного телефона, смартфона или компьютер), в том числе планшетный компьютер) для получения банковских услуг (далее - мобильное приложение) или иным способом удаленного доступа к банковскому счету клиента, предоставленным от имени этого клиента лицом, не уполномоченным распоряжаться денежными средствами в указанному банковскому счету кредитная организация указанного порядка вправе провести проверку соответствия биометрических персональных данных лица,уполномочен распоряжаться денежными средствами на банковском счете клиента, его биометрические персональные данные, содержащиеся в единой биометрической системе, в порядке, предусмотренном статьей 14</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Федерального закона от 27 июля 2006 г. № 149-ФЗ «Об информации, информационных технологиях и защите информации». Кредитная организация осуществляет указанные действия при наличии информации о том, что биометрические персональные данные лица, уполномоченного распоряжаться денежными средствами на банковском счете клиента, содержатся в единой биометрической системе.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случае возникновения сомнений в том, что сделка или сделка подана физическим лицом или представителем, идентифицированным в порядке, установленном настоящим параграфом, организация, указанная в первом параграфе настоящего параграфа, должна предпринять действия в соответствии с подпунктом 3 пункта 1. настоящей статьи, в порядке, установленном правилами внутреннего контроля.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80"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481"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w:t>
      </w:r>
      <w:r w:rsidRPr="00DD515C">
        <w:rPr>
          <w:rFonts w:ascii="Times New Roman" w:eastAsia="Times New Roman" w:hAnsi="Times New Roman" w:cs="Times New Roman"/>
          <w:color w:val="0000AF"/>
          <w:sz w:val="17"/>
          <w:szCs w:val="17"/>
          <w:lang w:eastAsia="ru-RU"/>
        </w:rPr>
        <w:t>8-1</w:t>
      </w:r>
      <w:r w:rsidRPr="00DD515C">
        <w:rPr>
          <w:rFonts w:ascii="Times New Roman" w:eastAsia="Times New Roman" w:hAnsi="Times New Roman" w:cs="Times New Roman"/>
          <w:color w:val="1111EE"/>
          <w:sz w:val="27"/>
          <w:szCs w:val="27"/>
          <w:lang w:eastAsia="ru-RU"/>
        </w:rPr>
        <w:t>. Банки с универсальной лицензией, соответствующие критериям, установленным абзацами вторым - четвертым пункта 5</w:t>
      </w:r>
      <w:r w:rsidRPr="00DD515C">
        <w:rPr>
          <w:rFonts w:ascii="Times New Roman" w:eastAsia="Times New Roman" w:hAnsi="Times New Roman" w:cs="Times New Roman"/>
          <w:color w:val="0000AF"/>
          <w:sz w:val="17"/>
          <w:szCs w:val="17"/>
          <w:lang w:eastAsia="ru-RU"/>
        </w:rPr>
        <w:t>7 </w:t>
      </w:r>
      <w:r w:rsidRPr="00DD515C">
        <w:rPr>
          <w:rFonts w:ascii="Times New Roman" w:eastAsia="Times New Roman" w:hAnsi="Times New Roman" w:cs="Times New Roman"/>
          <w:color w:val="1111EE"/>
          <w:sz w:val="27"/>
          <w:szCs w:val="27"/>
          <w:lang w:eastAsia="ru-RU"/>
        </w:rPr>
        <w:t>настоящей статьи, обязаны обеспечить возможность клиентам - физическим лицам открывать счета (вклады) в рублях, а также получать кредиты в рублях без личного присутствия после проведения идентификации клиента - физического лица в порядке, предусмотренном пунктом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Такая возможность обеспечивается банком посредством своего официального сайта в сети Интернет, а также мобильного приложения, которое соответствует критериям, установленным Центральным банком Российской Федерации.</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482"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 вступает в силу с 1 января 2022 года)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9</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83"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утратил силу - Федеральный закон </w:t>
      </w:r>
      <w:hyperlink r:id="rId484"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5</w:t>
      </w:r>
      <w:r w:rsidRPr="00DD515C">
        <w:rPr>
          <w:rFonts w:ascii="Times New Roman" w:eastAsia="Times New Roman" w:hAnsi="Times New Roman" w:cs="Times New Roman"/>
          <w:color w:val="0000AF"/>
          <w:sz w:val="17"/>
          <w:szCs w:val="17"/>
          <w:lang w:eastAsia="ru-RU"/>
        </w:rPr>
        <w:t>10</w:t>
      </w:r>
      <w:r w:rsidRPr="00DD515C">
        <w:rPr>
          <w:rFonts w:ascii="Times New Roman" w:eastAsia="Times New Roman" w:hAnsi="Times New Roman" w:cs="Times New Roman"/>
          <w:color w:val="1111EE"/>
          <w:sz w:val="27"/>
          <w:szCs w:val="27"/>
          <w:lang w:eastAsia="ru-RU"/>
        </w:rPr>
        <w:t>. Центральный банк Российской Федерации по согласованию с уполномоченным органом вправе установить в отношении организации из числа организаций, указанных в абзаце первом пункта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xml:space="preserve"> настоящей статьи, ограничения </w:t>
      </w:r>
      <w:r w:rsidRPr="00DD515C">
        <w:rPr>
          <w:rFonts w:ascii="Times New Roman" w:eastAsia="Times New Roman" w:hAnsi="Times New Roman" w:cs="Times New Roman"/>
          <w:color w:val="1111EE"/>
          <w:sz w:val="27"/>
          <w:szCs w:val="27"/>
          <w:lang w:eastAsia="ru-RU"/>
        </w:rPr>
        <w:lastRenderedPageBreak/>
        <w:t>по операциям и сделкам, совершаемым такой организацией с клиентами, в отношении которых проведена идентификация в порядке, предусмотренном пунктом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Центральный банк Российской Федерации вправе устанавливать дифференцированные ограничения, указанные в настоящем пункте, в зависимости от видов организаций, в том числе от видов их лицензий. Информация об установленных ограничениях публикуется на официальном сайте Центрального банка Российской Федерации в сети Интернет.</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случае, если клиентом - физическим лицом, идентифицированным в порядке, предусмотренном пунктом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в организации из числа организаций, указанных в абзаце первом пункта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впоследствии совершена операция с денежными средствами или иным имуществом при его личном присутствии, операции и сделки, совершенные этим клиентом в указанной организации, не учитываются для ограничений, предусмотренных настоящим пунктом. Операции и сделки, совершенные клиентом - юридическим лицом в организации из числа организаций, указанных в абзаце первом пункта 5</w:t>
      </w:r>
      <w:r w:rsidRPr="00DD515C">
        <w:rPr>
          <w:rFonts w:ascii="Times New Roman" w:eastAsia="Times New Roman" w:hAnsi="Times New Roman" w:cs="Times New Roman"/>
          <w:color w:val="0000AF"/>
          <w:sz w:val="17"/>
          <w:szCs w:val="17"/>
          <w:lang w:eastAsia="ru-RU"/>
        </w:rPr>
        <w:t>8</w:t>
      </w:r>
      <w:r w:rsidRPr="00DD515C">
        <w:rPr>
          <w:rFonts w:ascii="Times New Roman" w:eastAsia="Times New Roman" w:hAnsi="Times New Roman" w:cs="Times New Roman"/>
          <w:color w:val="1111EE"/>
          <w:sz w:val="27"/>
          <w:szCs w:val="27"/>
          <w:lang w:eastAsia="ru-RU"/>
        </w:rPr>
        <w:t> настоящей статьи, не учитываются для ограничений, предусмотренных настоящим пунктом, в случае, если представитель клиента - юридического лица, имеющий право без доверенности действовать от имени юридического лица и идентифицированный в порядке, предусмотренном пунктом 5</w:t>
      </w:r>
      <w:r w:rsidRPr="00DD515C">
        <w:rPr>
          <w:rFonts w:ascii="Times New Roman" w:eastAsia="Times New Roman" w:hAnsi="Times New Roman" w:cs="Times New Roman"/>
          <w:color w:val="0000AF"/>
          <w:sz w:val="17"/>
          <w:szCs w:val="17"/>
          <w:lang w:eastAsia="ru-RU"/>
        </w:rPr>
        <w:t>8 </w:t>
      </w:r>
      <w:r w:rsidRPr="00DD515C">
        <w:rPr>
          <w:rFonts w:ascii="Times New Roman" w:eastAsia="Times New Roman" w:hAnsi="Times New Roman" w:cs="Times New Roman"/>
          <w:color w:val="1111EE"/>
          <w:sz w:val="27"/>
          <w:szCs w:val="27"/>
          <w:lang w:eastAsia="ru-RU"/>
        </w:rPr>
        <w:t>настоящей статьи, совершил операцию с денежными средствами или иным имуществом при личном присутствии в этой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85"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11</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86"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утратил силу - Федеральный закон </w:t>
      </w:r>
      <w:hyperlink r:id="rId487"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12</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88"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утратил силу - Федеральный закон </w:t>
      </w:r>
      <w:hyperlink r:id="rId489"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w:t>
      </w:r>
      <w:r w:rsidRPr="00DD515C">
        <w:rPr>
          <w:rFonts w:ascii="Times New Roman" w:eastAsia="Times New Roman" w:hAnsi="Times New Roman" w:cs="Times New Roman"/>
          <w:color w:val="333333"/>
          <w:sz w:val="17"/>
          <w:szCs w:val="17"/>
          <w:lang w:eastAsia="ru-RU"/>
        </w:rPr>
        <w:t>13</w:t>
      </w:r>
      <w:r w:rsidRPr="00DD515C">
        <w:rPr>
          <w:rFonts w:ascii="Times New Roman" w:eastAsia="Times New Roman" w:hAnsi="Times New Roman" w:cs="Times New Roman"/>
          <w:color w:val="333333"/>
          <w:sz w:val="27"/>
          <w:szCs w:val="27"/>
          <w:lang w:eastAsia="ru-RU"/>
        </w:rPr>
        <w:t>. Кредитные организации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пункте 1</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статьи 6 настоящего Федерального закона операции: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дату и место совершения операции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сумму, на которую совершена операция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номер платежной карты, с использованием которой совершена операция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6) наименование иностранного банка, эмитировавшего платежную карту, с использованием которой совершена операция с денежными средствами в наличной форме.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490" w:tgtFrame="contents" w:history="1">
        <w:r w:rsidRPr="00DD515C">
          <w:rPr>
            <w:rFonts w:ascii="Times New Roman" w:eastAsia="Times New Roman" w:hAnsi="Times New Roman" w:cs="Times New Roman"/>
            <w:color w:val="0000FF"/>
            <w:sz w:val="27"/>
            <w:szCs w:val="27"/>
            <w:u w:val="single"/>
            <w:lang w:eastAsia="ru-RU"/>
          </w:rPr>
          <w:t>от 27.12.2018 № 565-ФЗ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91"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7. 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492" w:tgtFrame="contents" w:history="1">
        <w:r w:rsidRPr="00DD515C">
          <w:rPr>
            <w:rFonts w:ascii="Times New Roman" w:eastAsia="Times New Roman" w:hAnsi="Times New Roman" w:cs="Times New Roman"/>
            <w:color w:val="0000FF"/>
            <w:sz w:val="27"/>
            <w:szCs w:val="27"/>
            <w:u w:val="single"/>
            <w:lang w:eastAsia="ru-RU"/>
          </w:rPr>
          <w:t>от 12.04.2007 № 51-ФЗ</w:t>
        </w:r>
      </w:hyperlink>
      <w:r w:rsidRPr="00DD515C">
        <w:rPr>
          <w:rFonts w:ascii="Times New Roman" w:eastAsia="Times New Roman" w:hAnsi="Times New Roman" w:cs="Times New Roman"/>
          <w:i/>
          <w:iCs/>
          <w:color w:val="1111EE"/>
          <w:sz w:val="27"/>
          <w:szCs w:val="27"/>
          <w:lang w:eastAsia="ru-RU"/>
        </w:rPr>
        <w:t>, </w:t>
      </w:r>
      <w:hyperlink r:id="rId493" w:tgtFrame="contents" w:history="1">
        <w:r w:rsidRPr="00DD515C">
          <w:rPr>
            <w:rFonts w:ascii="Times New Roman" w:eastAsia="Times New Roman" w:hAnsi="Times New Roman" w:cs="Times New Roman"/>
            <w:color w:val="0000FF"/>
            <w:sz w:val="27"/>
            <w:szCs w:val="27"/>
            <w:u w:val="single"/>
            <w:lang w:eastAsia="ru-RU"/>
          </w:rPr>
          <w:t>от 21.07.2014 № 218-ФЗ</w:t>
        </w:r>
      </w:hyperlink>
      <w:r w:rsidRPr="00DD515C">
        <w:rPr>
          <w:rFonts w:ascii="Times New Roman" w:eastAsia="Times New Roman" w:hAnsi="Times New Roman" w:cs="Times New Roman"/>
          <w:i/>
          <w:iCs/>
          <w:color w:val="1111EE"/>
          <w:sz w:val="27"/>
          <w:szCs w:val="27"/>
          <w:lang w:eastAsia="ru-RU"/>
        </w:rPr>
        <w:t>, </w:t>
      </w:r>
      <w:hyperlink r:id="rId494"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495"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496"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497"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8. 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98"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9. 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органами (в случаях, установленных федеральными законами, учреждениями, подведомственными государственным органам) в соответствии с их компетенцией и в порядке, установленном законодательством Российской Федерации, а также уполномоченным органом в случае отсутствия указанных надзорных органов или учреждений в сфере </w:t>
      </w:r>
      <w:r w:rsidRPr="00DD515C">
        <w:rPr>
          <w:rFonts w:ascii="Times New Roman" w:eastAsia="Times New Roman" w:hAnsi="Times New Roman" w:cs="Times New Roman"/>
          <w:color w:val="333333"/>
          <w:sz w:val="27"/>
          <w:szCs w:val="27"/>
          <w:lang w:eastAsia="ru-RU"/>
        </w:rPr>
        <w:lastRenderedPageBreak/>
        <w:t>деятельности отдельных организаций, осуществляющих операции с денежными средствами или иным имуществом.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499" w:tgtFrame="contents" w:history="1">
        <w:r w:rsidRPr="00DD515C">
          <w:rPr>
            <w:rFonts w:ascii="Times New Roman" w:eastAsia="Times New Roman" w:hAnsi="Times New Roman" w:cs="Times New Roman"/>
            <w:color w:val="0000FF"/>
            <w:sz w:val="27"/>
            <w:szCs w:val="27"/>
            <w:u w:val="single"/>
            <w:lang w:eastAsia="ru-RU"/>
          </w:rPr>
          <w:t>от 02.05.2015 № 111-ФЗ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порядке, устанавливаемом Правительством Российской Федерации.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500"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10. 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настоящей статьи, либо физическое или юридическое лицо, действующее от имени или по указанию таких организации или лица;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физическое лицо, осуществляющее операцию с денежными средствами или иным имуществом в соответствии с подпунктом 3 пункта 2</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статьи 6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статьи 8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01"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02" w:tgtFrame="contents" w:history="1">
        <w:r w:rsidRPr="00DD515C">
          <w:rPr>
            <w:rFonts w:ascii="Times New Roman" w:eastAsia="Times New Roman" w:hAnsi="Times New Roman" w:cs="Times New Roman"/>
            <w:color w:val="0000FF"/>
            <w:sz w:val="27"/>
            <w:szCs w:val="27"/>
            <w:u w:val="single"/>
            <w:lang w:eastAsia="ru-RU"/>
          </w:rPr>
          <w:t>от 28.12.2013 № 403-ФЗ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11. 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в случае, если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 xml:space="preserve">(В редакции федеральных </w:t>
      </w:r>
      <w:r w:rsidRPr="00DD515C">
        <w:rPr>
          <w:rFonts w:ascii="Times New Roman" w:eastAsia="Times New Roman" w:hAnsi="Times New Roman" w:cs="Times New Roman"/>
          <w:i/>
          <w:iCs/>
          <w:color w:val="1111EE"/>
          <w:sz w:val="27"/>
          <w:szCs w:val="27"/>
          <w:lang w:eastAsia="ru-RU"/>
        </w:rPr>
        <w:lastRenderedPageBreak/>
        <w:t>законов </w:t>
      </w:r>
      <w:hyperlink r:id="rId50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504"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w:t>
      </w:r>
      <w:hyperlink r:id="rId50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shd w:val="clear" w:color="auto" w:fill="F0F0F0"/>
          <w:lang w:eastAsia="ru-RU"/>
        </w:rPr>
        <w:t>, </w:t>
      </w:r>
      <w:hyperlink r:id="rId506"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Решение об отказе в выполнении распоряжения клиента о совершении операции в соответствии с абзацем первым настоящего пункта принимается руководителем организации, осуществляющей операции с денежными средствами или иным имуществом, или специально уполномоченными им лицами.</w:t>
      </w:r>
      <w:r w:rsidRPr="00DD515C">
        <w:rPr>
          <w:rFonts w:ascii="Times New Roman" w:eastAsia="Times New Roman" w:hAnsi="Times New Roman" w:cs="Times New Roman"/>
          <w:i/>
          <w:iCs/>
          <w:color w:val="1111EE"/>
          <w:sz w:val="27"/>
          <w:szCs w:val="27"/>
          <w:shd w:val="clear" w:color="auto" w:fill="F0F0F0"/>
          <w:lang w:eastAsia="ru-RU"/>
        </w:rPr>
        <w:t> (Абзац введен - Федеральный закон </w:t>
      </w:r>
      <w:hyperlink r:id="rId507"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08"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12. Применение мер по замораживанию (блокированию) денежных средств или иного имущества в соответствии с подпунктом 6 пункта 1 настоящей статьи и пунктом 5 статьи 7</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настоящего Федерального закона, приостановление операций в соответствии с пунктом 10 настоящей статьи и пунктом 8 статьи 7</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настоящего Федерального закона, отказ от выполнения операций в соответствии с пунктом 11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09"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10"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 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организации, 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операторы инвестиционных платформ,</w:t>
      </w:r>
      <w:r w:rsidRPr="00DD515C">
        <w:rPr>
          <w:rFonts w:ascii="Times New Roman" w:eastAsia="Times New Roman" w:hAnsi="Times New Roman" w:cs="Times New Roman"/>
          <w:color w:val="333333"/>
          <w:sz w:val="27"/>
          <w:szCs w:val="27"/>
          <w:lang w:eastAsia="ru-RU"/>
        </w:rPr>
        <w:t>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w:t>
      </w:r>
      <w:r w:rsidRPr="00DD515C">
        <w:rPr>
          <w:rFonts w:ascii="Times New Roman" w:eastAsia="Times New Roman" w:hAnsi="Times New Roman" w:cs="Times New Roman"/>
          <w:color w:val="1111EE"/>
          <w:sz w:val="27"/>
          <w:szCs w:val="27"/>
          <w:lang w:eastAsia="ru-RU"/>
        </w:rPr>
        <w:t>,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w:t>
      </w:r>
      <w:r w:rsidRPr="00DD515C">
        <w:rPr>
          <w:rFonts w:ascii="Times New Roman" w:eastAsia="Times New Roman" w:hAnsi="Times New Roman" w:cs="Times New Roman"/>
          <w:color w:val="333333"/>
          <w:sz w:val="27"/>
          <w:szCs w:val="27"/>
          <w:lang w:eastAsia="ru-RU"/>
        </w:rPr>
        <w:t> -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11"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w:t>
      </w:r>
      <w:hyperlink r:id="rId512"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513"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514"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515"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При устранении указанных в пункте 11 настоящей статьи оснований, в соответствии с которыми ранее было принято решение об отказе от проведения операции, сведения о котором были представлены в уполномоченный орган, </w:t>
      </w:r>
      <w:r w:rsidRPr="00DD515C">
        <w:rPr>
          <w:rFonts w:ascii="Times New Roman" w:eastAsia="Times New Roman" w:hAnsi="Times New Roman" w:cs="Times New Roman"/>
          <w:color w:val="333333"/>
          <w:sz w:val="27"/>
          <w:szCs w:val="27"/>
          <w:lang w:eastAsia="ru-RU"/>
        </w:rPr>
        <w:lastRenderedPageBreak/>
        <w:t>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Правительством Российской Федерации, а кредитные организации, 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операторы инвестиционных платформ, </w:t>
      </w:r>
      <w:r w:rsidRPr="00DD515C">
        <w:rPr>
          <w:rFonts w:ascii="Times New Roman" w:eastAsia="Times New Roman" w:hAnsi="Times New Roman" w:cs="Times New Roman"/>
          <w:color w:val="333333"/>
          <w:sz w:val="27"/>
          <w:szCs w:val="27"/>
          <w:lang w:eastAsia="ru-RU"/>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w:t>
      </w:r>
      <w:r w:rsidRPr="00DD515C">
        <w:rPr>
          <w:rFonts w:ascii="Times New Roman" w:eastAsia="Times New Roman" w:hAnsi="Times New Roman" w:cs="Times New Roman"/>
          <w:color w:val="1111EE"/>
          <w:sz w:val="27"/>
          <w:szCs w:val="27"/>
          <w:lang w:eastAsia="ru-RU"/>
        </w:rPr>
        <w:t>,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w:t>
      </w:r>
      <w:r w:rsidRPr="00DD515C">
        <w:rPr>
          <w:rFonts w:ascii="Times New Roman" w:eastAsia="Times New Roman" w:hAnsi="Times New Roman" w:cs="Times New Roman"/>
          <w:color w:val="333333"/>
          <w:sz w:val="27"/>
          <w:szCs w:val="27"/>
          <w:lang w:eastAsia="ru-RU"/>
        </w:rPr>
        <w:t>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516"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1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51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51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52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был расторгнут договор банковского счета (вклада) с клиентом в соответствии с абзацем третьим пункта 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настоящей статьи, такая кредитная организация одновременно со сведениями, указанными в абзаце втором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521"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22"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пункте 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настоящей статьи,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 устранении указанного в абзаце втором пункта 5</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xml:space="preserve">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w:t>
      </w:r>
      <w:r w:rsidRPr="00DD515C">
        <w:rPr>
          <w:rFonts w:ascii="Times New Roman" w:eastAsia="Times New Roman" w:hAnsi="Times New Roman" w:cs="Times New Roman"/>
          <w:color w:val="333333"/>
          <w:sz w:val="27"/>
          <w:szCs w:val="27"/>
          <w:lang w:eastAsia="ru-RU"/>
        </w:rPr>
        <w:lastRenderedPageBreak/>
        <w:t>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Российской Федерации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(Абзац введен - Федеральный закон </w:t>
      </w:r>
      <w:hyperlink r:id="rId523"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В случае отмены судом ранее принятых решения об отказе от заключения договора банковского счета (вклада), предусмотренного абзацем вторым пункта 5</w:t>
      </w:r>
      <w:r w:rsidRPr="00DD515C">
        <w:rPr>
          <w:rFonts w:ascii="Times New Roman" w:eastAsia="Times New Roman" w:hAnsi="Times New Roman" w:cs="Times New Roman"/>
          <w:color w:val="0000AF"/>
          <w:sz w:val="17"/>
          <w:szCs w:val="17"/>
          <w:shd w:val="clear" w:color="auto" w:fill="F0F0F0"/>
          <w:lang w:eastAsia="ru-RU"/>
        </w:rPr>
        <w:t>2</w:t>
      </w:r>
      <w:r w:rsidRPr="00DD515C">
        <w:rPr>
          <w:rFonts w:ascii="Times New Roman" w:eastAsia="Times New Roman" w:hAnsi="Times New Roman" w:cs="Times New Roman"/>
          <w:color w:val="1111EE"/>
          <w:sz w:val="27"/>
          <w:szCs w:val="27"/>
          <w:shd w:val="clear" w:color="auto" w:fill="F0F0F0"/>
          <w:lang w:eastAsia="ru-RU"/>
        </w:rPr>
        <w:t> настоящей статьи, или решения о расторжении договора банковского счета (вклада), предусмотренного абзацем третьим пункта 5</w:t>
      </w:r>
      <w:r w:rsidRPr="00DD515C">
        <w:rPr>
          <w:rFonts w:ascii="Times New Roman" w:eastAsia="Times New Roman" w:hAnsi="Times New Roman" w:cs="Times New Roman"/>
          <w:color w:val="0000AF"/>
          <w:sz w:val="17"/>
          <w:szCs w:val="17"/>
          <w:shd w:val="clear" w:color="auto" w:fill="F0F0F0"/>
          <w:lang w:eastAsia="ru-RU"/>
        </w:rPr>
        <w:t>2</w:t>
      </w:r>
      <w:r w:rsidRPr="00DD515C">
        <w:rPr>
          <w:rFonts w:ascii="Times New Roman" w:eastAsia="Times New Roman" w:hAnsi="Times New Roman" w:cs="Times New Roman"/>
          <w:color w:val="1111EE"/>
          <w:sz w:val="27"/>
          <w:szCs w:val="27"/>
          <w:shd w:val="clear" w:color="auto" w:fill="F0F0F0"/>
          <w:lang w:eastAsia="ru-RU"/>
        </w:rPr>
        <w:t> настоящей статьи, сведения о которых были представлены в уполномоченный орган, кредитные организации обязаны представить в уполномоченный орган сведения о такой отмене в срок не позднее рабочего дня, следующего за днем получения кредитной организацией вступившего в законную силу соответствующего решения суда, в порядке, установленном Центральным банком Российской Федерации по согласованию с уполномоченным органом.</w:t>
      </w:r>
      <w:r w:rsidRPr="00DD515C">
        <w:rPr>
          <w:rFonts w:ascii="Times New Roman" w:eastAsia="Times New Roman" w:hAnsi="Times New Roman" w:cs="Times New Roman"/>
          <w:i/>
          <w:iCs/>
          <w:color w:val="1111EE"/>
          <w:sz w:val="27"/>
          <w:szCs w:val="27"/>
          <w:shd w:val="clear" w:color="auto" w:fill="F0F0F0"/>
          <w:lang w:eastAsia="ru-RU"/>
        </w:rPr>
        <w:t> (Абзац введен - Федеральный закон </w:t>
      </w:r>
      <w:hyperlink r:id="rId524"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вступает в силу с 1 сентября 2021 года)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25"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13</w:t>
      </w:r>
      <w:r w:rsidRPr="00DD515C">
        <w:rPr>
          <w:rFonts w:ascii="Times New Roman" w:eastAsia="Times New Roman" w:hAnsi="Times New Roman" w:cs="Times New Roman"/>
          <w:color w:val="0000AF"/>
          <w:sz w:val="17"/>
          <w:szCs w:val="17"/>
          <w:shd w:val="clear" w:color="auto" w:fill="F0F0F0"/>
          <w:lang w:eastAsia="ru-RU"/>
        </w:rPr>
        <w:t>1-1</w:t>
      </w:r>
      <w:r w:rsidRPr="00DD515C">
        <w:rPr>
          <w:rFonts w:ascii="Times New Roman" w:eastAsia="Times New Roman" w:hAnsi="Times New Roman" w:cs="Times New Roman"/>
          <w:color w:val="1111EE"/>
          <w:sz w:val="27"/>
          <w:szCs w:val="27"/>
          <w:shd w:val="clear" w:color="auto" w:fill="F0F0F0"/>
          <w:lang w:eastAsia="ru-RU"/>
        </w:rPr>
        <w:t>. В случае принятия кредитной организацией решения об отказе от заключения договора банковского счета (вклада), предусмотренного абзацем вторым пункта 5</w:t>
      </w:r>
      <w:r w:rsidRPr="00DD515C">
        <w:rPr>
          <w:rFonts w:ascii="Times New Roman" w:eastAsia="Times New Roman" w:hAnsi="Times New Roman" w:cs="Times New Roman"/>
          <w:color w:val="0000AF"/>
          <w:sz w:val="17"/>
          <w:szCs w:val="17"/>
          <w:shd w:val="clear" w:color="auto" w:fill="F0F0F0"/>
          <w:lang w:eastAsia="ru-RU"/>
        </w:rPr>
        <w:t>2</w:t>
      </w:r>
      <w:r w:rsidRPr="00DD515C">
        <w:rPr>
          <w:rFonts w:ascii="Times New Roman" w:eastAsia="Times New Roman" w:hAnsi="Times New Roman" w:cs="Times New Roman"/>
          <w:color w:val="1111EE"/>
          <w:sz w:val="27"/>
          <w:szCs w:val="27"/>
          <w:shd w:val="clear" w:color="auto" w:fill="F0F0F0"/>
          <w:lang w:eastAsia="ru-RU"/>
        </w:rPr>
        <w:t> настоящей статьи, или решения о расторжении договора банковского счета (вклада), предусмотренного абзацем третьим пункта 5</w:t>
      </w:r>
      <w:r w:rsidRPr="00DD515C">
        <w:rPr>
          <w:rFonts w:ascii="Times New Roman" w:eastAsia="Times New Roman" w:hAnsi="Times New Roman" w:cs="Times New Roman"/>
          <w:color w:val="0000AF"/>
          <w:sz w:val="17"/>
          <w:szCs w:val="17"/>
          <w:shd w:val="clear" w:color="auto" w:fill="F0F0F0"/>
          <w:lang w:eastAsia="ru-RU"/>
        </w:rPr>
        <w:t>2</w:t>
      </w:r>
      <w:r w:rsidRPr="00DD515C">
        <w:rPr>
          <w:rFonts w:ascii="Times New Roman" w:eastAsia="Times New Roman" w:hAnsi="Times New Roman" w:cs="Times New Roman"/>
          <w:color w:val="1111EE"/>
          <w:sz w:val="27"/>
          <w:szCs w:val="27"/>
          <w:shd w:val="clear" w:color="auto" w:fill="F0F0F0"/>
          <w:lang w:eastAsia="ru-RU"/>
        </w:rPr>
        <w:t> настоящей статьи, такая кредитная организация обязана представить клиенту, которому отказано в заключении договора банковского счета (вклада) или с которым договор банковского счета (вклада) расторгнут, информацию о дате и причинах принятия соответствующего решения в порядке, установленном договором банковского счета (вклада) или действующими в кредитной организации публичными правилами, и в срок не позднее пяти рабочих дней со дня принятия решения об отказе от заключения договора банковского счета (вклада) или о расторжении договора банковского счета (вклада).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пунктом 11 настоящей статьи, такая организация обязана представить клиенту, которому отказано в проведении операции, информацию о дате и причинах принятия соответствующего решения в порядке, установленном договором с клиентом или действующими в организации, осуществляющей операции с денежными средствами или иным имуществом, публичными правилами, и в срок не позднее пяти рабочих дней со дня принятия решения об отказе от проведения операции.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shd w:val="clear" w:color="auto" w:fill="F0F0F0"/>
          <w:lang w:eastAsia="ru-RU"/>
        </w:rPr>
        <w:t>(Пункт введен - Федеральный закон </w:t>
      </w:r>
      <w:hyperlink r:id="rId526"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пунктами 13 и 13</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в Центральный банк Российской Федерации в порядке, сроки и объеме, установленные уполномоченным органом по согласованию с Центральным банком Российской Федерации.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27"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13</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Центральный банк Российской Федерации доводит полученную от уполномоченного органа в соответствии с пунктом 13</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настоящей статьи информацию до сведения кредитных организаций, профессиональных участников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операторов инвестиционных платформ, </w:t>
      </w:r>
      <w:r w:rsidRPr="00DD515C">
        <w:rPr>
          <w:rFonts w:ascii="Times New Roman" w:eastAsia="Times New Roman" w:hAnsi="Times New Roman" w:cs="Times New Roman"/>
          <w:color w:val="333333"/>
          <w:sz w:val="27"/>
          <w:szCs w:val="27"/>
          <w:lang w:eastAsia="ru-RU"/>
        </w:rPr>
        <w:t>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w:t>
      </w:r>
      <w:r w:rsidRPr="00DD515C">
        <w:rPr>
          <w:rFonts w:ascii="Times New Roman" w:eastAsia="Times New Roman" w:hAnsi="Times New Roman" w:cs="Times New Roman"/>
          <w:color w:val="1111EE"/>
          <w:sz w:val="27"/>
          <w:szCs w:val="27"/>
          <w:lang w:eastAsia="ru-RU"/>
        </w:rPr>
        <w:t>, операторов финансовых платформ, операторов информационных систем, в которых осуществляется выпуск цифровых финансовых активов, операторов обмена цифровых финансовых активов</w:t>
      </w:r>
      <w:r w:rsidRPr="00DD515C">
        <w:rPr>
          <w:rFonts w:ascii="Times New Roman" w:eastAsia="Times New Roman" w:hAnsi="Times New Roman" w:cs="Times New Roman"/>
          <w:color w:val="333333"/>
          <w:sz w:val="27"/>
          <w:szCs w:val="27"/>
          <w:lang w:eastAsia="ru-RU"/>
        </w:rPr>
        <w:t>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28"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 </w:t>
      </w:r>
      <w:hyperlink r:id="rId529"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530"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531"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532"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shd w:val="clear" w:color="auto" w:fill="F0F0F0"/>
          <w:lang w:eastAsia="ru-RU"/>
        </w:rPr>
        <w:t>Информация, полученная от Центрального банка Российской Федерации по основаниям, указанным в абзаце первом настоящего пункта, не может быть использована организациями, указанными в абзаце первом настоящего пункта, как единственное основание для определения степени (уровня) риска. транзакций клиентов с целью отмывания денег,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shd w:val="clear" w:color="auto" w:fill="F0F0F0"/>
          <w:lang w:eastAsia="ru-RU"/>
        </w:rPr>
        <w:t> (Абзац введен - Федеральный закон</w:t>
      </w:r>
      <w:hyperlink r:id="rId533"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534" w:tgtFrame="contents" w:history="1">
        <w:r w:rsidRPr="00DD515C">
          <w:rPr>
            <w:rFonts w:ascii="Times New Roman" w:eastAsia="Times New Roman" w:hAnsi="Times New Roman" w:cs="Times New Roman"/>
            <w:color w:val="0000FF"/>
            <w:sz w:val="27"/>
            <w:szCs w:val="27"/>
            <w:u w:val="single"/>
            <w:lang w:eastAsia="ru-RU"/>
          </w:rPr>
          <w:t>от 30.12.2015 № 424-ФЗ</w:t>
        </w:r>
      </w:hyperlink>
      <w:r w:rsidRPr="00DD515C">
        <w:rPr>
          <w:rFonts w:ascii="Times New Roman" w:eastAsia="Times New Roman" w:hAnsi="Times New Roman" w:cs="Times New Roman"/>
          <w:i/>
          <w:iCs/>
          <w:color w:val="1111EE"/>
          <w:sz w:val="27"/>
          <w:szCs w:val="27"/>
          <w:lang w:eastAsia="ru-RU"/>
        </w:rPr>
        <w:t> )</w:t>
      </w: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 В случае, если организация, осуществляющая операции с денежными средствами или иным имуществом, принято решение об отказе от операции, предусмотренное пунктом 11 настоящей статьи, а если организация является кредитной организацией - также решение об отказе от зачисления на банковский счет договора (залога), предусмотренного абзацем вторым пункта 5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настоящей статьи, клиент с учетом полученных от указанной организации, осуществляющих операции с денежными средствами или иным имуществом, информацию о причинах принятия решения может предоставить данной организацией документы и (или) сведения об отсутствии оснований для принятия решения об отказе в проведении операции или об отказе в заключении договора банковского счета (депозита).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Организация осуществляющая операции денежными средствами или иным имуществом, обязана рассмотреть представленные клиентом документы и (или) информацию и в рамках не позднее  </w:t>
      </w:r>
      <w:r w:rsidRPr="00DD515C">
        <w:rPr>
          <w:rFonts w:ascii="Times New Roman" w:eastAsia="Times New Roman" w:hAnsi="Times New Roman" w:cs="Times New Roman"/>
          <w:color w:val="1111EE"/>
          <w:sz w:val="27"/>
          <w:szCs w:val="27"/>
          <w:shd w:val="clear" w:color="auto" w:fill="F0F0F0"/>
          <w:lang w:eastAsia="ru-RU"/>
        </w:rPr>
        <w:t>полу-</w:t>
      </w:r>
      <w:r w:rsidRPr="00DD515C">
        <w:rPr>
          <w:rFonts w:ascii="Times New Roman" w:eastAsia="Times New Roman" w:hAnsi="Times New Roman" w:cs="Times New Roman"/>
          <w:color w:val="333333"/>
          <w:sz w:val="27"/>
          <w:szCs w:val="27"/>
          <w:lang w:eastAsia="ru-RU"/>
        </w:rPr>
        <w:t xml:space="preserve">  Рабочей дня п. Д. И выполнения </w:t>
      </w:r>
      <w:r w:rsidRPr="00DD515C">
        <w:rPr>
          <w:rFonts w:ascii="Times New Roman" w:eastAsia="Times New Roman" w:hAnsi="Times New Roman" w:cs="Times New Roman"/>
          <w:color w:val="333333"/>
          <w:sz w:val="27"/>
          <w:szCs w:val="27"/>
          <w:lang w:eastAsia="ru-RU"/>
        </w:rPr>
        <w:lastRenderedPageBreak/>
        <w:t>решений, сообщающих о своей волеизъявлении, на основании раннего согласия клиента. отказ в заключении договора банковского счета (вклада) или невозможность устранения соответствующих оснований на основании документов и (или) информации, предоставленных клиентом. </w:t>
      </w:r>
      <w:r w:rsidRPr="00DD515C">
        <w:rPr>
          <w:rFonts w:ascii="Times New Roman" w:eastAsia="Times New Roman" w:hAnsi="Times New Roman" w:cs="Times New Roman"/>
          <w:i/>
          <w:iCs/>
          <w:color w:val="1111EE"/>
          <w:sz w:val="27"/>
          <w:szCs w:val="27"/>
          <w:shd w:val="clear" w:color="auto" w:fill="F0F0F0"/>
          <w:lang w:eastAsia="ru-RU"/>
        </w:rPr>
        <w:t> (В редакции Федерального закона</w:t>
      </w:r>
      <w:hyperlink r:id="rId535" w:tgtFrame="contents" w:history="1">
        <w:r w:rsidRPr="00DD515C">
          <w:rPr>
            <w:rFonts w:ascii="Times New Roman" w:eastAsia="Times New Roman" w:hAnsi="Times New Roman" w:cs="Times New Roman"/>
            <w:color w:val="0000FF"/>
            <w:sz w:val="27"/>
            <w:szCs w:val="27"/>
            <w:u w:val="single"/>
            <w:shd w:val="clear" w:color="auto" w:fill="F0F0F0"/>
            <w:lang w:eastAsia="ru-RU"/>
          </w:rPr>
          <w:t>от 30.12.2020 № 536-ФЗ</w:t>
        </w:r>
      </w:hyperlink>
      <w:r w:rsidRPr="00DD515C">
        <w:rPr>
          <w:rFonts w:ascii="Times New Roman" w:eastAsia="Times New Roman" w:hAnsi="Times New Roman" w:cs="Times New Roman"/>
          <w:i/>
          <w:iCs/>
          <w:color w:val="1111EE"/>
          <w:sz w:val="27"/>
          <w:szCs w:val="27"/>
          <w:shd w:val="clear" w:color="auto" w:fill="F0F0F0"/>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внесен  - Федеральный закон </w:t>
      </w:r>
      <w:hyperlink r:id="rId536"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 В случае поступления от кредитной организации профессиональный участник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  </w:t>
      </w:r>
      <w:r w:rsidRPr="00DD515C">
        <w:rPr>
          <w:rFonts w:ascii="Times New Roman" w:eastAsia="Times New Roman" w:hAnsi="Times New Roman" w:cs="Times New Roman"/>
          <w:color w:val="1111EE"/>
          <w:sz w:val="27"/>
          <w:szCs w:val="27"/>
          <w:lang w:eastAsia="ru-RU"/>
        </w:rPr>
        <w:t>оператор инвестиционной платформы,</w:t>
      </w:r>
      <w:r w:rsidRPr="00DD515C">
        <w:rPr>
          <w:rFonts w:ascii="Times New Roman" w:eastAsia="Times New Roman" w:hAnsi="Times New Roman" w:cs="Times New Roman"/>
          <w:color w:val="333333"/>
          <w:sz w:val="27"/>
          <w:szCs w:val="27"/>
          <w:lang w:eastAsia="ru-RU"/>
        </w:rPr>
        <w:t>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страховой брокер, компания по управлению инвестиционным фондом, паевые инвестиционные фонды и частные пенсионные фонды, кредитный потребительский кооператив, в том числе сельскохозяйственный кредитный потребительский кооператив, микрофинансовая организация взаимного страхования компания, негосударственный пенсионный фонд, ломбард </w:t>
      </w:r>
      <w:r w:rsidRPr="00DD515C">
        <w:rPr>
          <w:rFonts w:ascii="Times New Roman" w:eastAsia="Times New Roman" w:hAnsi="Times New Roman" w:cs="Times New Roman"/>
          <w:color w:val="1111EE"/>
          <w:sz w:val="27"/>
          <w:szCs w:val="27"/>
          <w:lang w:eastAsia="ru-RU"/>
        </w:rPr>
        <w:t>, оператор финансовой платформы, оператор информационной системы, в которой выпускаются цифровые финансовые активы, оператор обмена цифровыми финансовыми активами</w:t>
      </w:r>
      <w:r w:rsidRPr="00DD515C">
        <w:rPr>
          <w:rFonts w:ascii="Times New Roman" w:eastAsia="Times New Roman" w:hAnsi="Times New Roman" w:cs="Times New Roman"/>
          <w:color w:val="333333"/>
          <w:sz w:val="27"/>
          <w:szCs w:val="27"/>
          <w:lang w:eastAsia="ru-RU"/>
        </w:rPr>
        <w:t> (далее для целей настоящего пункта - финансовая организация) уведомление о невозможности устранения оснований, по которым ранее было принято решение об отказе от сделки или отказе в заключении договора банковского счета (депозита) на основании документов и (или) информацию, предоставленную клиентом в соответствии с пунктом 13 </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настоящей статьи, клиент указанной финансовой организации (далее для целей настоящего пункта - заявитель) вправе подать заявление и указанные документы и ( или) сведения в межведомственную комиссию, созданную при Центральном банке Российской Федерации. </w:t>
      </w:r>
      <w:r w:rsidRPr="00DD515C">
        <w:rPr>
          <w:rFonts w:ascii="Times New Roman" w:eastAsia="Times New Roman" w:hAnsi="Times New Roman" w:cs="Times New Roman"/>
          <w:i/>
          <w:iCs/>
          <w:color w:val="1111EE"/>
          <w:sz w:val="27"/>
          <w:szCs w:val="27"/>
          <w:lang w:eastAsia="ru-RU"/>
        </w:rPr>
        <w:t> (В редакции Федерального закона</w:t>
      </w:r>
      <w:hyperlink r:id="rId53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 г.</w:t>
      </w:r>
      <w:hyperlink r:id="rId53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 г.</w:t>
      </w:r>
      <w:hyperlink r:id="rId53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 г.</w:t>
      </w:r>
      <w:hyperlink r:id="rId54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Требования к заявлению, состав межведомственной комиссии, порядок и сроки рассмотрения межведомственной комиссией заявления и документов и (или) сведений, представленных заявителем, и порядок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двадцать рабочих дней со дня обращения заявителя.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41"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13</w:t>
      </w:r>
      <w:r w:rsidRPr="00DD515C">
        <w:rPr>
          <w:rFonts w:ascii="Times New Roman" w:eastAsia="Times New Roman" w:hAnsi="Times New Roman" w:cs="Times New Roman"/>
          <w:color w:val="333333"/>
          <w:sz w:val="17"/>
          <w:szCs w:val="17"/>
          <w:lang w:eastAsia="ru-RU"/>
        </w:rPr>
        <w:t>6</w:t>
      </w:r>
      <w:r w:rsidRPr="00DD515C">
        <w:rPr>
          <w:rFonts w:ascii="Times New Roman" w:eastAsia="Times New Roman" w:hAnsi="Times New Roman" w:cs="Times New Roman"/>
          <w:color w:val="333333"/>
          <w:sz w:val="27"/>
          <w:szCs w:val="27"/>
          <w:lang w:eastAsia="ru-RU"/>
        </w:rPr>
        <w:t xml:space="preserve">. 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w:t>
      </w:r>
      <w:r w:rsidRPr="00DD515C">
        <w:rPr>
          <w:rFonts w:ascii="Times New Roman" w:eastAsia="Times New Roman" w:hAnsi="Times New Roman" w:cs="Times New Roman"/>
          <w:color w:val="333333"/>
          <w:sz w:val="27"/>
          <w:szCs w:val="27"/>
          <w:lang w:eastAsia="ru-RU"/>
        </w:rPr>
        <w:lastRenderedPageBreak/>
        <w:t>также мотивированное обоснование о невозможности устранения оснований, в соответствии с которыми было принято данное решение, исходя из документов и (или) сведений, представленных заявителем в соответствии с пунктом 13</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color w:val="333333"/>
          <w:sz w:val="27"/>
          <w:szCs w:val="27"/>
          <w:lang w:eastAsia="ru-RU"/>
        </w:rPr>
        <w:t>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порядке, установленном Центральным банком Российской Федерации по согласованию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абзацам второму и третьему пункта 13 или абзацу второму пункта 13</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а в случае обращения заявителя не вправе отказать заявителю в проведении операции или в заключении договора банковского счета (вклада) соответственно.</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42" w:tgtFrame="contents" w:history="1">
        <w:r w:rsidRPr="00DD515C">
          <w:rPr>
            <w:rFonts w:ascii="Times New Roman" w:eastAsia="Times New Roman" w:hAnsi="Times New Roman" w:cs="Times New Roman"/>
            <w:color w:val="0000FF"/>
            <w:sz w:val="27"/>
            <w:szCs w:val="27"/>
            <w:u w:val="single"/>
            <w:lang w:eastAsia="ru-RU"/>
          </w:rPr>
          <w:t>от 29.12.2017 № 470-ФЗ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14. 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43"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44" w:tgtFrame="contents" w:history="1">
        <w:r w:rsidRPr="00DD515C">
          <w:rPr>
            <w:rFonts w:ascii="Times New Roman" w:eastAsia="Times New Roman" w:hAnsi="Times New Roman" w:cs="Times New Roman"/>
            <w:color w:val="0000FF"/>
            <w:sz w:val="27"/>
            <w:szCs w:val="27"/>
            <w:u w:val="single"/>
            <w:lang w:eastAsia="ru-RU"/>
          </w:rPr>
          <w:t>от 23.06.2016 № 191-ФЗ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b/>
          <w:bCs/>
          <w:color w:val="333333"/>
          <w:sz w:val="27"/>
          <w:szCs w:val="27"/>
          <w:lang w:eastAsia="ru-RU"/>
        </w:rPr>
        <w:t>. Права и обязанности иных лиц</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 xml:space="preserve">1. Требования в отношении идентификации клиента, представителя клиента и (или) выгодоприобретателя, бенефициарных владельцев, установления иной информации о клиенте, применения мер по замораживанию (блокированию) денежных средств или иного имущества, организации внутреннего контроля, </w:t>
      </w:r>
      <w:r w:rsidRPr="00DD515C">
        <w:rPr>
          <w:rFonts w:ascii="Times New Roman" w:eastAsia="Times New Roman" w:hAnsi="Times New Roman" w:cs="Times New Roman"/>
          <w:color w:val="1111EE"/>
          <w:sz w:val="27"/>
          <w:szCs w:val="27"/>
          <w:lang w:eastAsia="ru-RU"/>
        </w:rPr>
        <w:lastRenderedPageBreak/>
        <w:t>фиксирования, хранения информации, приема на обслуживание и обслуживания публичных должностных лиц, установленные подпунктами 1, 1</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2, 6 пункта 1, пунктами 2 и 4 статьи 7, подпунктами 1, 3, 5 пункта 1, пунктами 3 и 4 статьи 7</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пунктом 5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если они готовят или осуществляют от имени или по поручению своего клиента следующие операции с денежными средствами или иным имуществом:</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45" w:tgtFrame="contents" w:history="1">
        <w:r w:rsidRPr="00DD515C">
          <w:rPr>
            <w:rFonts w:ascii="Times New Roman" w:eastAsia="Times New Roman" w:hAnsi="Times New Roman" w:cs="Times New Roman"/>
            <w:color w:val="0000FF"/>
            <w:sz w:val="27"/>
            <w:szCs w:val="27"/>
            <w:u w:val="single"/>
            <w:lang w:eastAsia="ru-RU"/>
          </w:rPr>
          <w:t>от 18.03.2019 № 33-ФЗ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сделки с недвижимым имуществом;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управление денежными средствами, ценными бумагами или иным имуществом клиента;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управление банковскими счетами или счетами ценных бумаг;</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привлечение денежных средств для создания организаций, обеспечения их деятельности или управления ими;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создание организаций, обеспечение их деятельности или управления ими, а также куплю-продажу организаций.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пункте 1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орган.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обязаны уведомить об этом уполномоченный орган.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46"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пунктах 2 и 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устанавливается Правительством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47"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4. 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услуг, а также аудиторская организация, </w:t>
      </w:r>
      <w:r w:rsidRPr="00DD515C">
        <w:rPr>
          <w:rFonts w:ascii="Times New Roman" w:eastAsia="Times New Roman" w:hAnsi="Times New Roman" w:cs="Times New Roman"/>
          <w:color w:val="333333"/>
          <w:sz w:val="27"/>
          <w:szCs w:val="27"/>
          <w:lang w:eastAsia="ru-RU"/>
        </w:rPr>
        <w:lastRenderedPageBreak/>
        <w:t>индивидуальный аудитор при оказании аудиторских услуг не вправе разглашать факт передачи в уполномоченный орган информации, указанной в пунктах 2 и 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настоящей статьи.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48"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Положения пункта 2 настоящей статьи не относятся к сведениям, на которые распространяются требования законодательства Российской Федерации о соблюдении адвокатской тайны.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6. Применение мер по замораживанию (блокированию) денежных средств или иного имущества в соответствии с пунктом 1 настоящей статьи, подпунктом 6 пункта 1 статьи 7 и пунктом 5 статьи 7</w:t>
      </w:r>
      <w:r w:rsidRPr="00DD515C">
        <w:rPr>
          <w:rFonts w:ascii="Times New Roman" w:eastAsia="Times New Roman" w:hAnsi="Times New Roman" w:cs="Times New Roman"/>
          <w:color w:val="0000AF"/>
          <w:sz w:val="17"/>
          <w:szCs w:val="17"/>
          <w:lang w:eastAsia="ru-RU"/>
        </w:rPr>
        <w:t>5</w:t>
      </w:r>
      <w:r w:rsidRPr="00DD515C">
        <w:rPr>
          <w:rFonts w:ascii="Times New Roman" w:eastAsia="Times New Roman" w:hAnsi="Times New Roman" w:cs="Times New Roman"/>
          <w:color w:val="1111EE"/>
          <w:sz w:val="27"/>
          <w:szCs w:val="27"/>
          <w:lang w:eastAsia="ru-RU"/>
        </w:rPr>
        <w:t> настоящего Федерального закона не является основанием для возникновения гражданско-правовой ответственности адвокатов, нотариусов и лиц, осуществляющих предпринимательскую деятельность в сфере оказания юридических и бухгалтерских услуг.</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549" w:tgtFrame="contents" w:history="1">
        <w:r w:rsidRPr="00DD515C">
          <w:rPr>
            <w:rFonts w:ascii="Times New Roman" w:eastAsia="Times New Roman" w:hAnsi="Times New Roman" w:cs="Times New Roman"/>
            <w:color w:val="0000FF"/>
            <w:sz w:val="27"/>
            <w:szCs w:val="27"/>
            <w:u w:val="single"/>
            <w:lang w:eastAsia="ru-RU"/>
          </w:rPr>
          <w:t>от 18.03.2019 № 33-ФЗ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7. Под публичными должностными лицами, указанными в пункте 1 настоящей статьи, понимаются лица, указанные в подпункте 1 пункта 1 статьи 7</w:t>
      </w:r>
      <w:r w:rsidRPr="00DD515C">
        <w:rPr>
          <w:rFonts w:ascii="Times New Roman" w:eastAsia="Times New Roman" w:hAnsi="Times New Roman" w:cs="Times New Roman"/>
          <w:color w:val="0000AF"/>
          <w:sz w:val="17"/>
          <w:szCs w:val="17"/>
          <w:lang w:eastAsia="ru-RU"/>
        </w:rPr>
        <w:t>3</w:t>
      </w:r>
      <w:r w:rsidRPr="00DD515C">
        <w:rPr>
          <w:rFonts w:ascii="Times New Roman" w:eastAsia="Times New Roman" w:hAnsi="Times New Roman" w:cs="Times New Roman"/>
          <w:color w:val="1111EE"/>
          <w:sz w:val="27"/>
          <w:szCs w:val="27"/>
          <w:lang w:eastAsia="ru-RU"/>
        </w:rPr>
        <w:t> настоящего Федерального закона.</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550" w:tgtFrame="contents" w:history="1">
        <w:r w:rsidRPr="00DD515C">
          <w:rPr>
            <w:rFonts w:ascii="Times New Roman" w:eastAsia="Times New Roman" w:hAnsi="Times New Roman" w:cs="Times New Roman"/>
            <w:color w:val="0000FF"/>
            <w:sz w:val="27"/>
            <w:szCs w:val="27"/>
            <w:u w:val="single"/>
            <w:lang w:eastAsia="ru-RU"/>
          </w:rPr>
          <w:t>от 18.03.2019 № 33-ФЗ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551"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w:t>
      </w:r>
      <w:r w:rsidRPr="00DD515C">
        <w:rPr>
          <w:rFonts w:ascii="Times New Roman" w:eastAsia="Times New Roman" w:hAnsi="Times New Roman" w:cs="Times New Roman"/>
          <w:color w:val="333333"/>
          <w:sz w:val="17"/>
          <w:szCs w:val="17"/>
          <w:lang w:eastAsia="ru-RU"/>
        </w:rPr>
        <w:t>1-1</w:t>
      </w:r>
      <w:r w:rsidRPr="00DD515C">
        <w:rPr>
          <w:rFonts w:ascii="Times New Roman" w:eastAsia="Times New Roman" w:hAnsi="Times New Roman" w:cs="Times New Roman"/>
          <w:b/>
          <w:bCs/>
          <w:color w:val="333333"/>
          <w:sz w:val="27"/>
          <w:szCs w:val="27"/>
          <w:lang w:eastAsia="ru-RU"/>
        </w:rPr>
        <w:t>. Предоставление информации организаторами торговли, </w:t>
      </w:r>
      <w:r w:rsidRPr="00DD515C">
        <w:rPr>
          <w:rFonts w:ascii="Times New Roman" w:eastAsia="Times New Roman" w:hAnsi="Times New Roman" w:cs="Times New Roman"/>
          <w:b/>
          <w:bCs/>
          <w:color w:val="1111EE"/>
          <w:sz w:val="27"/>
          <w:szCs w:val="27"/>
          <w:lang w:eastAsia="ru-RU"/>
        </w:rPr>
        <w:t>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552" w:tgtFrame="contents" w:history="1">
        <w:r w:rsidRPr="00DD515C">
          <w:rPr>
            <w:rFonts w:ascii="Times New Roman" w:eastAsia="Times New Roman" w:hAnsi="Times New Roman" w:cs="Times New Roman"/>
            <w:color w:val="0000FF"/>
            <w:sz w:val="27"/>
            <w:szCs w:val="27"/>
            <w:u w:val="single"/>
            <w:lang w:eastAsia="ru-RU"/>
          </w:rPr>
          <w:t>от 29.12.2015 № 403-ФЗ</w:t>
        </w:r>
      </w:hyperlink>
      <w:r w:rsidRPr="00DD515C">
        <w:rPr>
          <w:rFonts w:ascii="Times New Roman" w:eastAsia="Times New Roman" w:hAnsi="Times New Roman" w:cs="Times New Roman"/>
          <w:i/>
          <w:iCs/>
          <w:color w:val="1111EE"/>
          <w:sz w:val="27"/>
          <w:szCs w:val="27"/>
          <w:lang w:eastAsia="ru-RU"/>
        </w:rPr>
        <w:t>, </w:t>
      </w:r>
      <w:hyperlink r:id="rId553"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54" w:tgtFrame="contents" w:history="1">
        <w:r w:rsidRPr="00DD515C">
          <w:rPr>
            <w:rFonts w:ascii="Times New Roman" w:eastAsia="Times New Roman" w:hAnsi="Times New Roman" w:cs="Times New Roman"/>
            <w:color w:val="0000FF"/>
            <w:sz w:val="27"/>
            <w:szCs w:val="27"/>
            <w:u w:val="single"/>
            <w:lang w:eastAsia="ru-RU"/>
          </w:rPr>
          <w:t>от 29.12.2015 № 403-ФЗ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lastRenderedPageBreak/>
        <w:t>2</w:t>
      </w:r>
      <w:r w:rsidRPr="00DD515C">
        <w:rPr>
          <w:rFonts w:ascii="Times New Roman" w:eastAsia="Times New Roman" w:hAnsi="Times New Roman" w:cs="Times New Roman"/>
          <w:color w:val="0000AF"/>
          <w:sz w:val="17"/>
          <w:szCs w:val="17"/>
          <w:lang w:eastAsia="ru-RU"/>
        </w:rPr>
        <w:t>1</w:t>
      </w:r>
      <w:r w:rsidRPr="00DD515C">
        <w:rPr>
          <w:rFonts w:ascii="Times New Roman" w:eastAsia="Times New Roman" w:hAnsi="Times New Roman" w:cs="Times New Roman"/>
          <w:color w:val="1111EE"/>
          <w:sz w:val="27"/>
          <w:szCs w:val="27"/>
          <w:lang w:eastAsia="ru-RU"/>
        </w:rPr>
        <w:t>. Профессиональные участники рынка ценных бумаг, осуществляющие деятельность исключительно по инвестиционному консультированию, обязаны предоставлять уполномоченному органу по его запросу информацию о клиентах, которым предоставлены индивидуальные инвестиционные рекомендации, об инвестиционных профилях данных клиентов, а также о содержании предоставленных данным клиентам инвестиционных рекомендаций в порядке и объеме, установленных Банком России по согласованию с уполномоченным органом.</w:t>
      </w:r>
      <w:r w:rsidRPr="00DD515C">
        <w:rPr>
          <w:rFonts w:ascii="Times New Roman" w:eastAsia="Times New Roman" w:hAnsi="Times New Roman" w:cs="Times New Roman"/>
          <w:i/>
          <w:iCs/>
          <w:color w:val="1111EE"/>
          <w:sz w:val="27"/>
          <w:szCs w:val="27"/>
          <w:lang w:eastAsia="ru-RU"/>
        </w:rPr>
        <w:t> (Пункт введен - Федеральный закон </w:t>
      </w:r>
      <w:hyperlink r:id="rId555"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При наличии у организатора торговли, клиринговой организации</w:t>
      </w:r>
      <w:r w:rsidRPr="00DD515C">
        <w:rPr>
          <w:rFonts w:ascii="Times New Roman" w:eastAsia="Times New Roman" w:hAnsi="Times New Roman" w:cs="Times New Roman"/>
          <w:color w:val="1111EE"/>
          <w:sz w:val="27"/>
          <w:szCs w:val="27"/>
          <w:lang w:eastAsia="ru-RU"/>
        </w:rPr>
        <w:t>, центрального контрагента или профессионального участника рынка ценных бумаг, осуществляющего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порядке, установленном Банком России по согласованию с уполномоченным органом.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56" w:tgtFrame="contents" w:history="1">
        <w:r w:rsidRPr="00DD515C">
          <w:rPr>
            <w:rFonts w:ascii="Times New Roman" w:eastAsia="Times New Roman" w:hAnsi="Times New Roman" w:cs="Times New Roman"/>
            <w:color w:val="0000FF"/>
            <w:sz w:val="27"/>
            <w:szCs w:val="27"/>
            <w:u w:val="single"/>
            <w:lang w:eastAsia="ru-RU"/>
          </w:rPr>
          <w:t>от 29.12.2015 № 403-ФЗ</w:t>
        </w:r>
      </w:hyperlink>
      <w:r w:rsidRPr="00DD515C">
        <w:rPr>
          <w:rFonts w:ascii="Times New Roman" w:eastAsia="Times New Roman" w:hAnsi="Times New Roman" w:cs="Times New Roman"/>
          <w:i/>
          <w:iCs/>
          <w:color w:val="1111EE"/>
          <w:sz w:val="27"/>
          <w:szCs w:val="27"/>
          <w:lang w:eastAsia="ru-RU"/>
        </w:rPr>
        <w:t>, </w:t>
      </w:r>
      <w:hyperlink r:id="rId557"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Организатор торговли, клиринговая организация</w:t>
      </w:r>
      <w:r w:rsidRPr="00DD515C">
        <w:rPr>
          <w:rFonts w:ascii="Times New Roman" w:eastAsia="Times New Roman" w:hAnsi="Times New Roman" w:cs="Times New Roman"/>
          <w:color w:val="1111EE"/>
          <w:sz w:val="27"/>
          <w:szCs w:val="27"/>
          <w:lang w:eastAsia="ru-RU"/>
        </w:rPr>
        <w:t>, центральный контрагент и профессиональный участник рынка ценных бумаг, осуществляющий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не вправе разглашать факт передачи в уполномоченный орган информации, указанной в пунктах 1 - 3 настоящей статьи.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58" w:tgtFrame="contents" w:history="1">
        <w:r w:rsidRPr="00DD515C">
          <w:rPr>
            <w:rFonts w:ascii="Times New Roman" w:eastAsia="Times New Roman" w:hAnsi="Times New Roman" w:cs="Times New Roman"/>
            <w:color w:val="0000FF"/>
            <w:sz w:val="27"/>
            <w:szCs w:val="27"/>
            <w:u w:val="single"/>
            <w:lang w:eastAsia="ru-RU"/>
          </w:rPr>
          <w:t>от 29.12.2015 № 403-ФЗ</w:t>
        </w:r>
      </w:hyperlink>
      <w:r w:rsidRPr="00DD515C">
        <w:rPr>
          <w:rFonts w:ascii="Times New Roman" w:eastAsia="Times New Roman" w:hAnsi="Times New Roman" w:cs="Times New Roman"/>
          <w:i/>
          <w:iCs/>
          <w:color w:val="1111EE"/>
          <w:sz w:val="27"/>
          <w:szCs w:val="27"/>
          <w:lang w:eastAsia="ru-RU"/>
        </w:rPr>
        <w:t>, </w:t>
      </w:r>
      <w:hyperlink r:id="rId559"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560"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b/>
          <w:bCs/>
          <w:color w:val="333333"/>
          <w:sz w:val="27"/>
          <w:szCs w:val="27"/>
          <w:lang w:eastAsia="ru-RU"/>
        </w:rPr>
        <w:t>.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пунктом 4 статьи 7 настоящего Федерального закона следующей информации: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2) 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61" w:tgtFrame="contents" w:history="1">
        <w:r w:rsidRPr="00DD515C">
          <w:rPr>
            <w:rFonts w:ascii="Times New Roman" w:eastAsia="Times New Roman" w:hAnsi="Times New Roman" w:cs="Times New Roman"/>
            <w:color w:val="0000FF"/>
            <w:sz w:val="27"/>
            <w:szCs w:val="27"/>
            <w:u w:val="single"/>
            <w:lang w:eastAsia="ru-RU"/>
          </w:rPr>
          <w:t>от 23.07.2010 № 176-ФЗ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При отсутствии в расчетном или ином документе, содержащем поручение плательщика, или неполучении иным способом информации, указанной в пункте 1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пунктом 3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пунктом 4 статьи 7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пункте 1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При отсутствии в поступившем расчетном документе информации, указанной в пункте 1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 уполномоченный орган сведения о данной операции в соответствии с настоящим Федеральным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7. 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 связи, а также хранение в соответствии с пунктом 4 статьи 7 настоящего Федерального закона следующей информации: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8. При отсутствии в расчетном или ином документе или почтовом сообщении, содержащем поручение плательщика, информации, указанной в пункте 7 настоящей статьи, или неполучении ее иным способом кредитная организация или организация федеральной почтовой связи, обслуживающая плательщика, обязана отказать в выполнении поручения плательщика.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9. 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информации, содержащейся в полученном расчетном документе или почтовом сообщении, и ее хранение в соответствии с пунктом 4 статьи 7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10. 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необходимые для выявления поступающих расчетных документов или почтовых отправлений, не содержащих информацию, указанную в пункте 7 настоящей статьи.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11. При отсутствии в поступившем расчетном или ином документе или почтовом сообщении информации, указанной в пункте 7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 признания такой операции подозрительной, направить в уполномоченный орган сведения о такой операции в соответствии с настоящим Федеральным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12. Требования настоящей статьи не распространяются 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безналичные расчеты по банковским счетам, открытым в одной кредитной организации;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безналичные расчеты, осуществляемые с использованием платежных карт;</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6) почтовые переводы денежных средств, осуществляемые от имени физических лиц, на сумму не более 15 000 рублей. </w:t>
      </w:r>
      <w:r w:rsidRPr="00DD515C">
        <w:rPr>
          <w:rFonts w:ascii="Times New Roman" w:eastAsia="Times New Roman" w:hAnsi="Times New Roman" w:cs="Times New Roman"/>
          <w:i/>
          <w:iCs/>
          <w:color w:val="1111EE"/>
          <w:sz w:val="27"/>
          <w:szCs w:val="27"/>
          <w:lang w:eastAsia="ru-RU"/>
        </w:rPr>
        <w:t> (Введен подпункт - Федеральный закон</w:t>
      </w:r>
      <w:hyperlink r:id="rId562" w:tgtFrame="contents" w:history="1">
        <w:r w:rsidRPr="00DD515C">
          <w:rPr>
            <w:rFonts w:ascii="Times New Roman" w:eastAsia="Times New Roman" w:hAnsi="Times New Roman" w:cs="Times New Roman"/>
            <w:color w:val="0000FF"/>
            <w:sz w:val="27"/>
            <w:szCs w:val="27"/>
            <w:u w:val="single"/>
            <w:lang w:eastAsia="ru-RU"/>
          </w:rPr>
          <w:t>от 16.12.2019 № 438-ФЗ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w:t>
      </w:r>
      <w:hyperlink r:id="rId563"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b/>
          <w:bCs/>
          <w:color w:val="333333"/>
          <w:sz w:val="27"/>
          <w:szCs w:val="27"/>
          <w:lang w:eastAsia="ru-RU"/>
        </w:rPr>
        <w:t> . Обязанности организаций, осуществляющих операции с денежными средствами или иным имуществом, при приеме и обслуживании отдельных категорий лиц </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(Название в редакции Федерального закона </w:t>
      </w:r>
      <w:hyperlink r:id="rId564" w:tgtFrame="contents" w:history="1">
        <w:r w:rsidRPr="00DD515C">
          <w:rPr>
            <w:rFonts w:ascii="Times New Roman" w:eastAsia="Times New Roman" w:hAnsi="Times New Roman" w:cs="Times New Roman"/>
            <w:color w:val="0000FF"/>
            <w:sz w:val="27"/>
            <w:szCs w:val="27"/>
            <w:u w:val="single"/>
            <w:lang w:eastAsia="ru-RU"/>
          </w:rPr>
          <w:t>от 03.12.2012 № 231-ФЗ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Организации, осуществляющие операции с деньгами или иным имуществом, помимо мер, предусмотренных пунктом 1 статьи 7 настоящего Федерального закона, обязаны:</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принимать разумные и доступные в сложившихся обстоятельствах меры по выявлению среди находящихся на службе или принятых на службу лиц,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и увольнение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корпораций и иных организаций, созданных Российской Федерацией в списках должностей, определяемых Президентом Российской Федерации;</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65" w:tgtFrame="contents" w:history="1">
        <w:r w:rsidRPr="00DD515C">
          <w:rPr>
            <w:rFonts w:ascii="Times New Roman" w:eastAsia="Times New Roman" w:hAnsi="Times New Roman" w:cs="Times New Roman"/>
            <w:color w:val="0000FF"/>
            <w:sz w:val="27"/>
            <w:szCs w:val="27"/>
            <w:u w:val="single"/>
            <w:lang w:eastAsia="ru-RU"/>
          </w:rPr>
          <w:t>от 03.12.2012 № 231-ФЗ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2) нанимать иностранных публичных должностных лиц только на основании письменного решения руководителя организации, осуществляющей операции с </w:t>
      </w:r>
      <w:r w:rsidRPr="00DD515C">
        <w:rPr>
          <w:rFonts w:ascii="Times New Roman" w:eastAsia="Times New Roman" w:hAnsi="Times New Roman" w:cs="Times New Roman"/>
          <w:color w:val="333333"/>
          <w:sz w:val="27"/>
          <w:szCs w:val="27"/>
          <w:lang w:eastAsia="ru-RU"/>
        </w:rPr>
        <w:lastRenderedPageBreak/>
        <w:t>денежными средствами или иным имуществом, или его заместителя, а также руководителя обособленного подразделения организации, осуществляющей операции с денежные средства или иное имущество или его заместитель передал соответствующие полномочия;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принимать разумные и доступные в сложившихся обстоятельствах меры для определения источников происхождения денежных средств или иного имущества иностранных публичных должностных лиц;</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66"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Требования, установленные пунктом 1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67" w:tgtFrame="contents" w:history="1">
        <w:r w:rsidRPr="00DD515C">
          <w:rPr>
            <w:rFonts w:ascii="Times New Roman" w:eastAsia="Times New Roman" w:hAnsi="Times New Roman" w:cs="Times New Roman"/>
            <w:color w:val="0000FF"/>
            <w:sz w:val="27"/>
            <w:szCs w:val="27"/>
            <w:u w:val="single"/>
            <w:lang w:eastAsia="ru-RU"/>
          </w:rPr>
          <w:t>от 03.07.2016 № 263-ФЗ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3. В случае, если финансовым операциям клиента - должностного лица публичной международной организации либо лица, замещающего (занимающего)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w:t>
      </w:r>
      <w:r w:rsidRPr="00DD515C">
        <w:rPr>
          <w:rFonts w:ascii="Times New Roman" w:eastAsia="Times New Roman" w:hAnsi="Times New Roman" w:cs="Times New Roman"/>
          <w:color w:val="333333"/>
          <w:sz w:val="27"/>
          <w:szCs w:val="27"/>
          <w:lang w:eastAsia="ru-RU"/>
        </w:rPr>
        <w:lastRenderedPageBreak/>
        <w:t>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подпунктами 2 - 5 пункта 1 настоящей статьи.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68" w:tgtFrame="contents" w:history="1">
        <w:r w:rsidRPr="00DD515C">
          <w:rPr>
            <w:rFonts w:ascii="Times New Roman" w:eastAsia="Times New Roman" w:hAnsi="Times New Roman" w:cs="Times New Roman"/>
            <w:color w:val="0000FF"/>
            <w:sz w:val="27"/>
            <w:szCs w:val="27"/>
            <w:u w:val="single"/>
            <w:lang w:eastAsia="ru-RU"/>
          </w:rPr>
          <w:t>от 03.12.2012 № 231-ФЗ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 </w:t>
      </w:r>
      <w:r w:rsidRPr="00DD515C">
        <w:rPr>
          <w:rFonts w:ascii="Times New Roman" w:eastAsia="Times New Roman" w:hAnsi="Times New Roman" w:cs="Times New Roman"/>
          <w:i/>
          <w:iCs/>
          <w:color w:val="1111EE"/>
          <w:sz w:val="27"/>
          <w:szCs w:val="27"/>
          <w:lang w:eastAsia="ru-RU"/>
        </w:rPr>
        <w:t>(Пункт введен - Федеральный закон </w:t>
      </w:r>
      <w:hyperlink r:id="rId569" w:tgtFrame="contents" w:history="1">
        <w:r w:rsidRPr="00DD515C">
          <w:rPr>
            <w:rFonts w:ascii="Times New Roman" w:eastAsia="Times New Roman" w:hAnsi="Times New Roman" w:cs="Times New Roman"/>
            <w:color w:val="0000FF"/>
            <w:sz w:val="27"/>
            <w:szCs w:val="27"/>
            <w:u w:val="single"/>
            <w:lang w:eastAsia="ru-RU"/>
          </w:rPr>
          <w:t>от 03.12.2012 № 231-ФЗ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570" w:tgtFrame="contents" w:history="1">
        <w:r w:rsidRPr="00DD515C">
          <w:rPr>
            <w:rFonts w:ascii="Times New Roman" w:eastAsia="Times New Roman" w:hAnsi="Times New Roman" w:cs="Times New Roman"/>
            <w:color w:val="0000FF"/>
            <w:sz w:val="27"/>
            <w:szCs w:val="27"/>
            <w:u w:val="single"/>
            <w:lang w:eastAsia="ru-RU"/>
          </w:rPr>
          <w:t>от 03.06.2009 № 121-ФЗ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w:t>
      </w:r>
      <w:r w:rsidRPr="00DD515C">
        <w:rPr>
          <w:rFonts w:ascii="Times New Roman" w:eastAsia="Times New Roman" w:hAnsi="Times New Roman" w:cs="Times New Roman"/>
          <w:color w:val="333333"/>
          <w:sz w:val="17"/>
          <w:szCs w:val="17"/>
          <w:lang w:eastAsia="ru-RU"/>
        </w:rPr>
        <w:t>4</w:t>
      </w:r>
      <w:r w:rsidRPr="00DD515C">
        <w:rPr>
          <w:rFonts w:ascii="Times New Roman" w:eastAsia="Times New Roman" w:hAnsi="Times New Roman" w:cs="Times New Roman"/>
          <w:b/>
          <w:bCs/>
          <w:color w:val="333333"/>
          <w:sz w:val="27"/>
          <w:szCs w:val="27"/>
          <w:lang w:eastAsia="ru-RU"/>
        </w:rPr>
        <w:t>. Дополнительные меры противодействия финансированию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пунктом 2</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color w:val="333333"/>
          <w:sz w:val="27"/>
          <w:szCs w:val="27"/>
          <w:lang w:eastAsia="ru-RU"/>
        </w:rPr>
        <w:t>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Достаточность оснований для подозрения в причастности организации или физического лица к террористической деятельности (в том числе финансированию терроризма) определяется межведомственным координационным органом, выполняющим функции по противодействию финансированию терроризма.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Положение о межведомственном координационном органе, осуществляющем функции по противодействию финансированию терроризма, и его персонале утверждаются Президентом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В случае принятия межведомственным координационным органом, осуществляющим функции по борьбе с финансированием терроризма, решение о замораживании (блокировании) средств или иного имущества организации или физического лица, указанных в пункте 1 настоящей статьи, уполномоченный орган незамедлительно публикует решение в сети Интернет на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подпунктом 6 пункта 1 статьи 7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3. Решение межведомственного координационного органа, выполняющего функции по борьбе с финансированием терроризма, о замораживании (блокировании) денежных средств или иного имущества организации или физического лица, указанных в пункте 1 настоящей статьи, может быть обжаловано этой организацией или физическим лицом в суд.</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В целях обеспечения средств к существованию физического лица, в отношении которого принято решение о замораживании (блокировании) его денег или другого имущества, а также проживающих с ним членов его семьи, не имеющих независимых источников дохода, Межведомственным координационным органом по противодействию финансированию терроризма принимается решение о назначении этому лицу ежемесячного гуманитарного пособия в размере не более 10 000 рублей. Выплата указанной выплаты осуществляется за счет замороженных (заблокированных) денежных средств или иного имущества, принадлежащего получателю пособия.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571"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7</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b/>
          <w:bCs/>
          <w:color w:val="333333"/>
          <w:sz w:val="27"/>
          <w:szCs w:val="27"/>
          <w:lang w:eastAsia="ru-RU"/>
        </w:rPr>
        <w:t>. Меры противодействия финансированию распространения оружия массового уничтожения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1. В дополнение к операциям, указанным в статье 6 настоящего Федерального закона, подлежит обязательному контролю операция с денежными средствами или иным имуществом в 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 находящимся в собственности или под контролем таких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Порядок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w:t>
      </w:r>
      <w:r w:rsidRPr="00DD515C">
        <w:rPr>
          <w:rFonts w:ascii="Times New Roman" w:eastAsia="Times New Roman" w:hAnsi="Times New Roman" w:cs="Times New Roman"/>
          <w:color w:val="333333"/>
          <w:sz w:val="27"/>
          <w:szCs w:val="27"/>
          <w:lang w:eastAsia="ru-RU"/>
        </w:rPr>
        <w:lastRenderedPageBreak/>
        <w:t>организаций, осуществляющих операции с денежными средствами или иным имуществом, </w:t>
      </w:r>
      <w:r w:rsidRPr="00DD515C">
        <w:rPr>
          <w:rFonts w:ascii="Times New Roman" w:eastAsia="Times New Roman" w:hAnsi="Times New Roman" w:cs="Times New Roman"/>
          <w:color w:val="1111EE"/>
          <w:sz w:val="27"/>
          <w:szCs w:val="27"/>
          <w:lang w:eastAsia="ru-RU"/>
        </w:rPr>
        <w:t>других юридических лиц, а также физических лиц </w:t>
      </w:r>
      <w:r w:rsidRPr="00DD515C">
        <w:rPr>
          <w:rFonts w:ascii="Times New Roman" w:eastAsia="Times New Roman" w:hAnsi="Times New Roman" w:cs="Times New Roman"/>
          <w:color w:val="333333"/>
          <w:sz w:val="27"/>
          <w:szCs w:val="27"/>
          <w:lang w:eastAsia="ru-RU"/>
        </w:rPr>
        <w:t>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72" w:tgtFrame="contents" w:history="1">
        <w:r w:rsidRPr="00DD515C">
          <w:rPr>
            <w:rFonts w:ascii="Times New Roman" w:eastAsia="Times New Roman" w:hAnsi="Times New Roman" w:cs="Times New Roman"/>
            <w:color w:val="0000FF"/>
            <w:sz w:val="27"/>
            <w:szCs w:val="27"/>
            <w:u w:val="single"/>
            <w:lang w:eastAsia="ru-RU"/>
          </w:rPr>
          <w:t>от 13.07.2020 № 208-ФЗ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3. 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4. 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пунктом 3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такого заявления, рассматривает его и принимает одно из следующих мотивированных решений:</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 исключении организации или физического лица из указанного перечня;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об отказе в удовлетворении заявления.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Уполномоченный орган информирует заявителя о принятом решении. Решение уполномоченного органа может быть обжаловано заявителем в судебном порядке.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w:t>
      </w:r>
      <w:r w:rsidRPr="00DD515C">
        <w:rPr>
          <w:rFonts w:ascii="Times New Roman" w:eastAsia="Times New Roman" w:hAnsi="Times New Roman" w:cs="Times New Roman"/>
          <w:color w:val="333333"/>
          <w:sz w:val="27"/>
          <w:szCs w:val="27"/>
          <w:lang w:eastAsia="ru-RU"/>
        </w:rPr>
        <w:lastRenderedPageBreak/>
        <w:t>или иным имуществом, в целях прекращения применения мер по замораживанию (блокированию) денежных средств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5.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7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операторы инвестиционных платформ, </w:t>
      </w:r>
      <w:r w:rsidRPr="00DD515C">
        <w:rPr>
          <w:rFonts w:ascii="Times New Roman" w:eastAsia="Times New Roman" w:hAnsi="Times New Roman" w:cs="Times New Roman"/>
          <w:color w:val="333333"/>
          <w:sz w:val="27"/>
          <w:szCs w:val="27"/>
          <w:lang w:eastAsia="ru-RU"/>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w:t>
      </w:r>
      <w:r w:rsidRPr="00DD515C">
        <w:rPr>
          <w:rFonts w:ascii="Times New Roman" w:eastAsia="Times New Roman" w:hAnsi="Times New Roman" w:cs="Times New Roman"/>
          <w:color w:val="1111EE"/>
          <w:sz w:val="27"/>
          <w:szCs w:val="27"/>
          <w:lang w:eastAsia="ru-RU"/>
        </w:rPr>
        <w:t>,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w:t>
      </w:r>
      <w:r w:rsidRPr="00DD515C">
        <w:rPr>
          <w:rFonts w:ascii="Times New Roman" w:eastAsia="Times New Roman" w:hAnsi="Times New Roman" w:cs="Times New Roman"/>
          <w:color w:val="333333"/>
          <w:sz w:val="27"/>
          <w:szCs w:val="27"/>
          <w:lang w:eastAsia="ru-RU"/>
        </w:rPr>
        <w:t> - в порядке, установленном Центральным банком Российской Федерации по согласованию с уполномоченным органом.</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73"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574"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575"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576"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6. Организации, осуществляющие операции с денежными средствами или иным имуществом, в дополнение к предусмотренным пунктом 1 статьи 7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 информировать о результатах такой проверки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w:t>
      </w:r>
      <w:r w:rsidRPr="00DD515C">
        <w:rPr>
          <w:rFonts w:ascii="Times New Roman" w:eastAsia="Times New Roman" w:hAnsi="Times New Roman" w:cs="Times New Roman"/>
          <w:color w:val="1111EE"/>
          <w:sz w:val="27"/>
          <w:szCs w:val="27"/>
          <w:lang w:eastAsia="ru-RU"/>
        </w:rPr>
        <w:t>(за исключением профессиональных участников рынка ценных бумаг, осуществляющих деятельность исключительно по инвестиционному консультированию)</w:t>
      </w:r>
      <w:r w:rsidRPr="00DD515C">
        <w:rPr>
          <w:rFonts w:ascii="Times New Roman" w:eastAsia="Times New Roman" w:hAnsi="Times New Roman" w:cs="Times New Roman"/>
          <w:color w:val="333333"/>
          <w:sz w:val="27"/>
          <w:szCs w:val="27"/>
          <w:lang w:eastAsia="ru-RU"/>
        </w:rPr>
        <w:t>, </w:t>
      </w:r>
      <w:r w:rsidRPr="00DD515C">
        <w:rPr>
          <w:rFonts w:ascii="Times New Roman" w:eastAsia="Times New Roman" w:hAnsi="Times New Roman" w:cs="Times New Roman"/>
          <w:color w:val="1111EE"/>
          <w:sz w:val="27"/>
          <w:szCs w:val="27"/>
          <w:lang w:eastAsia="ru-RU"/>
        </w:rPr>
        <w:t>операторы инвестиционных платформ, </w:t>
      </w:r>
      <w:r w:rsidRPr="00DD515C">
        <w:rPr>
          <w:rFonts w:ascii="Times New Roman" w:eastAsia="Times New Roman" w:hAnsi="Times New Roman" w:cs="Times New Roman"/>
          <w:color w:val="333333"/>
          <w:sz w:val="27"/>
          <w:szCs w:val="27"/>
          <w:lang w:eastAsia="ru-RU"/>
        </w:rPr>
        <w:t xml:space="preserve">страховые организации (за исключением страховых медицинских организаций, осуществляющих деятельность исключительно в сфере обязательного </w:t>
      </w:r>
      <w:r w:rsidRPr="00DD515C">
        <w:rPr>
          <w:rFonts w:ascii="Times New Roman" w:eastAsia="Times New Roman" w:hAnsi="Times New Roman" w:cs="Times New Roman"/>
          <w:color w:val="333333"/>
          <w:sz w:val="27"/>
          <w:szCs w:val="27"/>
          <w:lang w:eastAsia="ru-RU"/>
        </w:rPr>
        <w:lastRenderedPageBreak/>
        <w:t>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w:t>
      </w:r>
      <w:r w:rsidRPr="00DD515C">
        <w:rPr>
          <w:rFonts w:ascii="Times New Roman" w:eastAsia="Times New Roman" w:hAnsi="Times New Roman" w:cs="Times New Roman"/>
          <w:color w:val="1111EE"/>
          <w:sz w:val="27"/>
          <w:szCs w:val="27"/>
          <w:lang w:eastAsia="ru-RU"/>
        </w:rPr>
        <w:t>, операторы финансовых платформ, операторы информационных систем, в которых осуществляется выпуск цифровых финансовых активов, операторы обмена цифровых финансовых активов</w:t>
      </w:r>
      <w:r w:rsidRPr="00DD515C">
        <w:rPr>
          <w:rFonts w:ascii="Times New Roman" w:eastAsia="Times New Roman" w:hAnsi="Times New Roman" w:cs="Times New Roman"/>
          <w:color w:val="333333"/>
          <w:sz w:val="27"/>
          <w:szCs w:val="27"/>
          <w:lang w:eastAsia="ru-RU"/>
        </w:rPr>
        <w:t> - в порядке, установленном Центральным банком Российской Федерации по согласованию с уполномоченным органом.</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77" w:tgtFrame="contents" w:history="1">
        <w:r w:rsidRPr="00DD515C">
          <w:rPr>
            <w:rFonts w:ascii="Times New Roman" w:eastAsia="Times New Roman" w:hAnsi="Times New Roman" w:cs="Times New Roman"/>
            <w:color w:val="0000FF"/>
            <w:sz w:val="27"/>
            <w:szCs w:val="27"/>
            <w:u w:val="single"/>
            <w:lang w:eastAsia="ru-RU"/>
          </w:rPr>
          <w:t>от 02.08.2019 № 259-ФЗ</w:t>
        </w:r>
      </w:hyperlink>
      <w:r w:rsidRPr="00DD515C">
        <w:rPr>
          <w:rFonts w:ascii="Times New Roman" w:eastAsia="Times New Roman" w:hAnsi="Times New Roman" w:cs="Times New Roman"/>
          <w:i/>
          <w:iCs/>
          <w:color w:val="1111EE"/>
          <w:sz w:val="27"/>
          <w:szCs w:val="27"/>
          <w:lang w:eastAsia="ru-RU"/>
        </w:rPr>
        <w:t>, </w:t>
      </w:r>
      <w:hyperlink r:id="rId578" w:tgtFrame="contents" w:history="1">
        <w:r w:rsidRPr="00DD515C">
          <w:rPr>
            <w:rFonts w:ascii="Times New Roman" w:eastAsia="Times New Roman" w:hAnsi="Times New Roman" w:cs="Times New Roman"/>
            <w:color w:val="0000FF"/>
            <w:sz w:val="27"/>
            <w:szCs w:val="27"/>
            <w:u w:val="single"/>
            <w:lang w:eastAsia="ru-RU"/>
          </w:rPr>
          <w:t>от 07.04.2020 № 116-ФЗ</w:t>
        </w:r>
      </w:hyperlink>
      <w:r w:rsidRPr="00DD515C">
        <w:rPr>
          <w:rFonts w:ascii="Times New Roman" w:eastAsia="Times New Roman" w:hAnsi="Times New Roman" w:cs="Times New Roman"/>
          <w:i/>
          <w:iCs/>
          <w:color w:val="1111EE"/>
          <w:sz w:val="27"/>
          <w:szCs w:val="27"/>
          <w:lang w:eastAsia="ru-RU"/>
        </w:rPr>
        <w:t>, </w:t>
      </w:r>
      <w:hyperlink r:id="rId579" w:tgtFrame="contents" w:history="1">
        <w:r w:rsidRPr="00DD515C">
          <w:rPr>
            <w:rFonts w:ascii="Times New Roman" w:eastAsia="Times New Roman" w:hAnsi="Times New Roman" w:cs="Times New Roman"/>
            <w:color w:val="0000FF"/>
            <w:sz w:val="27"/>
            <w:szCs w:val="27"/>
            <w:u w:val="single"/>
            <w:lang w:eastAsia="ru-RU"/>
          </w:rPr>
          <w:t>от 20.07.2020 № 212-ФЗ</w:t>
        </w:r>
      </w:hyperlink>
      <w:r w:rsidRPr="00DD515C">
        <w:rPr>
          <w:rFonts w:ascii="Times New Roman" w:eastAsia="Times New Roman" w:hAnsi="Times New Roman" w:cs="Times New Roman"/>
          <w:i/>
          <w:iCs/>
          <w:color w:val="1111EE"/>
          <w:sz w:val="27"/>
          <w:szCs w:val="27"/>
          <w:lang w:eastAsia="ru-RU"/>
        </w:rPr>
        <w:t>, </w:t>
      </w:r>
      <w:hyperlink r:id="rId580" w:tgtFrame="contents" w:history="1">
        <w:r w:rsidRPr="00DD515C">
          <w:rPr>
            <w:rFonts w:ascii="Times New Roman" w:eastAsia="Times New Roman" w:hAnsi="Times New Roman" w:cs="Times New Roman"/>
            <w:color w:val="0000FF"/>
            <w:sz w:val="27"/>
            <w:szCs w:val="27"/>
            <w:u w:val="single"/>
            <w:lang w:eastAsia="ru-RU"/>
          </w:rPr>
          <w:t>от 31.07.2020 № 259-ФЗ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предусмотренные в главе VII Устава ООН списки организаций и лиц, причастных к распространению оружия массового уничтожения, и в целях покрытия чрезвычайных расходов имеют право обратиться в компетентный орган с письменным мотивированным запросом о частичном или полном отмена замораживания (блокировки) иного имущества. Федеральный орган исполнительной власти, осуществляющий функции по разработке и реализации государственной политики и нормативно-правового регулирования в сфере международных отношений Российской Федерации, во взаимодействии с уполномоченным органом обеспечивает ее рассмотрение органами, специально созданными решениями Совета Безопасности ООН. в соответствии со статьей 10. связанных с распространением оружия массового поражения,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мер, принятых по замораживанию (блокировке) денежных средств или иного имущества. Федеральный орган исполнительной власти, осуществляющий функции по разработке и реализации государственной политики и нормативно-правового регулирования в сфере международных отношений Российской Федерации, во взаимодействии с уполномоченным органом обеспечивает ее рассмотрение органами, специально созданными решениями Совета Безопасности ООН. в соответствии со статьей 10. связанных с распространением оружия массового поражения,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мер, принятых по замораживанию (блокировке) денежных средств или иного имущества. Федеральный орган исполнительной власти, осуществляющий функции по разработке и реализации государственной политики и нормативно-правового регулирования в сфере международных отношений Российской Федерации, во взаимодействии с уполномоченным органом обеспечивает ее рассмотрение органами, специально созданными решениями Совета Безопасности ООН. в соответствии со статьей 10. а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мер, принятых по замораживанию (блокировке) денежных средств или иного имущества. Федеральный орган исполнительной власти, осуществляющий функции по разработке и реализации государственной политики и нормативно-</w:t>
      </w:r>
      <w:r w:rsidRPr="00DD515C">
        <w:rPr>
          <w:rFonts w:ascii="Times New Roman" w:eastAsia="Times New Roman" w:hAnsi="Times New Roman" w:cs="Times New Roman"/>
          <w:color w:val="333333"/>
          <w:sz w:val="27"/>
          <w:szCs w:val="27"/>
          <w:lang w:eastAsia="ru-RU"/>
        </w:rPr>
        <w:lastRenderedPageBreak/>
        <w:t>правового регулирования в сфере международных отношений Российской Федерации, во взаимодействии с уполномоченным органом обеспечивает ее рассмотрение органами, специально созданными решениями Совета Безопасности ООН. в соответствии со статьей 10. а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мер, принятых по замораживанию (блокировке) денежных средств или иного имущества. Федеральный орган исполнительной власти, осуществляющий функции по разработке и реализации государственной политики и нормативно-правового регулирования в сфере международных отношений Российской Федерации, во взаимодействии с уполномоченным органом обеспечивает ее рассмотрение органами, специально созданными решениями Совета Безопасности ООН. в соответствии со статьей 10.</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абзаце первом настоящего пункта, информирует организации. осуществление операций с денежными средствами или иным имуществом с целью частичной или полной отмены принятых мер по замораживанию (блокировке) денежных средств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также информирует заявителя о решении, принятом органами, специально созданными на основании решений Совета Безопасности ООН.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8. Организации, осуществляющие операции с денежными средствами или иным имуществом, приостанавливают операции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поступления распоряжения клиента на его реализация должна осуществляться, если хотя бы одна из сторон является юридическим лицом, прямо или косвенно принадлежащим или контролируемым организацией или физическим лицом, включенным в список организаций и физических лиц, в отношении которых имеется информация об их участии в распространении оружия массовое уничтожение, совершаемое физическим или юридическим лицом, действующим от имени или по указанию такой организации или физического лица.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Организации, осуществляющие операции с денежными средствами или иным имуществом, незамедлительно представляют в уполномоченный орган информацию о приостановленных операциях.</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случае неполучения в течение периода, на который операция была приостановлена, решения уполномоченного органа о приостановлении операции на дополнительный срок на основании части третьей статьи 8 настоящего Федерального закона, организации, указанные в Абзац первый настоящего пункта, осуществлять операции со средствами или иным имуществом клиента, если в соответствии с законодательством Российской Федерации не принято иное решение, ограничивающее осуществление такой операции.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lastRenderedPageBreak/>
        <w:t>(Статья введена  - Федеральный закон</w:t>
      </w:r>
      <w:hyperlink r:id="rId581"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Глава III. ОРГАНИЗАЦИЯ ДЕЯТЕЛЬНОСТИ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582"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583"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8. Уполномоченный орган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устанавливаются в соответствии с настоящим Федеральным законом.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58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58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направляет соответствующие информацию и материалы в правоохранительные или налоговые органы в соответствии с их компетенцией. </w:t>
      </w:r>
      <w:r w:rsidRPr="00DD515C">
        <w:rPr>
          <w:rFonts w:ascii="Times New Roman" w:eastAsia="Times New Roman" w:hAnsi="Times New Roman" w:cs="Times New Roman"/>
          <w:i/>
          <w:iCs/>
          <w:color w:val="1111EE"/>
          <w:sz w:val="27"/>
          <w:szCs w:val="27"/>
          <w:lang w:eastAsia="ru-RU"/>
        </w:rPr>
        <w:t>(В редакции Федеральных законов </w:t>
      </w:r>
      <w:hyperlink r:id="rId586"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587"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издает постановление о приостановлении операций с денежными средствами или иным имуществом, указанных в пункте 10 статьи 7 и пункте 8 статьи 7</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настоящего Федерального закона, на срок до 30 суток в случае, если информация, полученная им соответственно на основании пункта 10 статьи 7 и пункта 8 статьи 7</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настоящего Федерального закона, по результатам предварительной проверки признана им обоснованной.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588"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89"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w:t>
      </w:r>
      <w:r w:rsidRPr="00DD515C">
        <w:rPr>
          <w:rFonts w:ascii="Times New Roman" w:eastAsia="Times New Roman" w:hAnsi="Times New Roman" w:cs="Times New Roman"/>
          <w:color w:val="333333"/>
          <w:sz w:val="27"/>
          <w:szCs w:val="27"/>
          <w:lang w:eastAsia="ru-RU"/>
        </w:rPr>
        <w:lastRenderedPageBreak/>
        <w:t>законодательством Российской Федерации.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590"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91"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Уполномоченным органом совместно с соответствующими надзорными органами на основании заключенных между ними соглашений определяются</w:t>
      </w:r>
      <w:r w:rsidRPr="00DD515C">
        <w:rPr>
          <w:rFonts w:ascii="Times New Roman" w:eastAsia="Times New Roman" w:hAnsi="Times New Roman" w:cs="Times New Roman"/>
          <w:color w:val="333333"/>
          <w:sz w:val="27"/>
          <w:szCs w:val="27"/>
          <w:lang w:eastAsia="ru-RU"/>
        </w:rPr>
        <w:t> объем и порядок представления 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592" w:tgtFrame="contents" w:history="1">
        <w:r w:rsidRPr="00DD515C">
          <w:rPr>
            <w:rFonts w:ascii="Times New Roman" w:eastAsia="Times New Roman" w:hAnsi="Times New Roman" w:cs="Times New Roman"/>
            <w:color w:val="0000FF"/>
            <w:sz w:val="27"/>
            <w:szCs w:val="27"/>
            <w:u w:val="single"/>
            <w:lang w:eastAsia="ru-RU"/>
          </w:rPr>
          <w:t>от 23.04.2018 № 112-ФЗ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593"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594"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8</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b/>
          <w:bCs/>
          <w:color w:val="333333"/>
          <w:sz w:val="27"/>
          <w:szCs w:val="27"/>
          <w:lang w:eastAsia="ru-RU"/>
        </w:rPr>
        <w:t>. Предоставление уполномоченным органом информации в целях противодействия коррупции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обязан в целях противодействия коррупции предоставлять руководителям (должностным лицам) федеральных государственных органов, перечень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порядке, установленном Президентом Российской Федерации, имеющуюся у него информацию. </w:t>
      </w: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595" w:tgtFrame="contents" w:history="1">
        <w:r w:rsidRPr="00DD515C">
          <w:rPr>
            <w:rFonts w:ascii="Times New Roman" w:eastAsia="Times New Roman" w:hAnsi="Times New Roman" w:cs="Times New Roman"/>
            <w:color w:val="0000FF"/>
            <w:sz w:val="27"/>
            <w:szCs w:val="27"/>
            <w:u w:val="single"/>
            <w:lang w:eastAsia="ru-RU"/>
          </w:rPr>
          <w:t>от 03.12.2012 № 231-ФЗ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9. Представление информации и документов</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w:t>
      </w:r>
      <w:r w:rsidRPr="00DD515C">
        <w:rPr>
          <w:rFonts w:ascii="Times New Roman" w:eastAsia="Times New Roman" w:hAnsi="Times New Roman" w:cs="Times New Roman"/>
          <w:color w:val="333333"/>
          <w:sz w:val="27"/>
          <w:szCs w:val="27"/>
          <w:lang w:eastAsia="ru-RU"/>
        </w:rPr>
        <w:lastRenderedPageBreak/>
        <w:t>федеральных законов, организации, созданные для выполнения задач, поставленных перед федеральными государственными органами, </w:t>
      </w:r>
      <w:r w:rsidRPr="00DD515C">
        <w:rPr>
          <w:rFonts w:ascii="Times New Roman" w:eastAsia="Times New Roman" w:hAnsi="Times New Roman" w:cs="Times New Roman"/>
          <w:color w:val="1111EE"/>
          <w:sz w:val="27"/>
          <w:szCs w:val="27"/>
          <w:lang w:eastAsia="ru-RU"/>
        </w:rPr>
        <w:t>акционерное общество "Российский экспортный центр", </w:t>
      </w:r>
      <w:r w:rsidRPr="00DD515C">
        <w:rPr>
          <w:rFonts w:ascii="Times New Roman" w:eastAsia="Times New Roman" w:hAnsi="Times New Roman" w:cs="Times New Roman"/>
          <w:color w:val="333333"/>
          <w:sz w:val="27"/>
          <w:szCs w:val="27"/>
          <w:lang w:eastAsia="ru-RU"/>
        </w:rPr>
        <w:t>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порядке, установленном Правительством Российской Федерации.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96"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597" w:tgtFrame="contents" w:history="1">
        <w:r w:rsidRPr="00DD515C">
          <w:rPr>
            <w:rFonts w:ascii="Times New Roman" w:eastAsia="Times New Roman" w:hAnsi="Times New Roman" w:cs="Times New Roman"/>
            <w:color w:val="0000FF"/>
            <w:sz w:val="27"/>
            <w:szCs w:val="27"/>
            <w:u w:val="single"/>
            <w:lang w:eastAsia="ru-RU"/>
          </w:rPr>
          <w:t>от 22.12.2020 № 446-ФЗ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Предоставление </w:t>
      </w:r>
      <w:r w:rsidRPr="00DD515C">
        <w:rPr>
          <w:rFonts w:ascii="Times New Roman" w:eastAsia="Times New Roman" w:hAnsi="Times New Roman" w:cs="Times New Roman"/>
          <w:color w:val="1111EE"/>
          <w:sz w:val="27"/>
          <w:szCs w:val="27"/>
          <w:lang w:eastAsia="ru-RU"/>
        </w:rPr>
        <w:t>уполномоченному органу</w:t>
      </w:r>
      <w:r w:rsidRPr="00DD515C">
        <w:rPr>
          <w:rFonts w:ascii="Times New Roman" w:eastAsia="Times New Roman" w:hAnsi="Times New Roman" w:cs="Times New Roman"/>
          <w:color w:val="333333"/>
          <w:sz w:val="27"/>
          <w:szCs w:val="27"/>
          <w:lang w:eastAsia="ru-RU"/>
        </w:rPr>
        <w:t> информации и документов органами и организациями, указанными в части первой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 </w:t>
      </w:r>
      <w:r w:rsidRPr="00DD515C">
        <w:rPr>
          <w:rFonts w:ascii="Times New Roman" w:eastAsia="Times New Roman" w:hAnsi="Times New Roman" w:cs="Times New Roman"/>
          <w:i/>
          <w:iCs/>
          <w:color w:val="1111EE"/>
          <w:sz w:val="27"/>
          <w:szCs w:val="27"/>
          <w:lang w:eastAsia="ru-RU"/>
        </w:rPr>
        <w:t> (В редакции федеральных законов </w:t>
      </w:r>
      <w:hyperlink r:id="rId598" w:tgtFrame="contents" w:history="1">
        <w:r w:rsidRPr="00DD515C">
          <w:rPr>
            <w:rFonts w:ascii="Times New Roman" w:eastAsia="Times New Roman" w:hAnsi="Times New Roman" w:cs="Times New Roman"/>
            <w:color w:val="0000FF"/>
            <w:sz w:val="27"/>
            <w:szCs w:val="27"/>
            <w:u w:val="single"/>
            <w:lang w:eastAsia="ru-RU"/>
          </w:rPr>
          <w:t>от 28.06.2013 № 134-ФЗ</w:t>
        </w:r>
      </w:hyperlink>
      <w:r w:rsidRPr="00DD515C">
        <w:rPr>
          <w:rFonts w:ascii="Times New Roman" w:eastAsia="Times New Roman" w:hAnsi="Times New Roman" w:cs="Times New Roman"/>
          <w:i/>
          <w:iCs/>
          <w:color w:val="1111EE"/>
          <w:sz w:val="27"/>
          <w:szCs w:val="27"/>
          <w:lang w:eastAsia="ru-RU"/>
        </w:rPr>
        <w:t>, </w:t>
      </w:r>
      <w:hyperlink r:id="rId599"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Положения настоящей статьи не распространяются на информацию и документы, которые в соответствии со статьями 6 и 7 настоящего Федерального закона не вправе запрашиваться уполномоченным органом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600"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Федеральные органы исполнительной власти в пределах своей компетенции и в порядке,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сведения об утерянных, недействительных паспортах, о паспортах умерших физических лиц, об утерянных бланках паспортов.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601" w:tgtFrame="contents" w:history="1">
        <w:r w:rsidRPr="00DD515C">
          <w:rPr>
            <w:rFonts w:ascii="Times New Roman" w:eastAsia="Times New Roman" w:hAnsi="Times New Roman" w:cs="Times New Roman"/>
            <w:color w:val="0000FF"/>
            <w:sz w:val="27"/>
            <w:szCs w:val="27"/>
            <w:u w:val="single"/>
            <w:lang w:eastAsia="ru-RU"/>
          </w:rPr>
          <w:t>от 28.07.2004 № 88-ФЗ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602" w:tgtFrame="contents" w:history="1">
        <w:r w:rsidRPr="00DD515C">
          <w:rPr>
            <w:rFonts w:ascii="Times New Roman" w:eastAsia="Times New Roman" w:hAnsi="Times New Roman" w:cs="Times New Roman"/>
            <w:color w:val="0000FF"/>
            <w:sz w:val="27"/>
            <w:szCs w:val="27"/>
            <w:u w:val="single"/>
            <w:lang w:eastAsia="ru-RU"/>
          </w:rPr>
          <w:t>от 05.05.2014 № 106-ФЗ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пунктом 5</w:t>
      </w:r>
      <w:r w:rsidRPr="00DD515C">
        <w:rPr>
          <w:rFonts w:ascii="Times New Roman" w:eastAsia="Times New Roman" w:hAnsi="Times New Roman" w:cs="Times New Roman"/>
          <w:color w:val="333333"/>
          <w:sz w:val="17"/>
          <w:szCs w:val="17"/>
          <w:lang w:eastAsia="ru-RU"/>
        </w:rPr>
        <w:t>8</w:t>
      </w:r>
      <w:r w:rsidRPr="00DD515C">
        <w:rPr>
          <w:rFonts w:ascii="Times New Roman" w:eastAsia="Times New Roman" w:hAnsi="Times New Roman" w:cs="Times New Roman"/>
          <w:color w:val="333333"/>
          <w:sz w:val="27"/>
          <w:szCs w:val="27"/>
          <w:lang w:eastAsia="ru-RU"/>
        </w:rPr>
        <w:t xml:space="preserve"> статьи 7 настоящего Федерального закона, </w:t>
      </w:r>
      <w:r w:rsidRPr="00DD515C">
        <w:rPr>
          <w:rFonts w:ascii="Times New Roman" w:eastAsia="Times New Roman" w:hAnsi="Times New Roman" w:cs="Times New Roman"/>
          <w:color w:val="333333"/>
          <w:sz w:val="27"/>
          <w:szCs w:val="27"/>
          <w:lang w:eastAsia="ru-RU"/>
        </w:rPr>
        <w:lastRenderedPageBreak/>
        <w:t>а также информации </w:t>
      </w:r>
      <w:r w:rsidRPr="00DD515C">
        <w:rPr>
          <w:rFonts w:ascii="Times New Roman" w:eastAsia="Times New Roman" w:hAnsi="Times New Roman" w:cs="Times New Roman"/>
          <w:color w:val="1111EE"/>
          <w:sz w:val="27"/>
          <w:szCs w:val="27"/>
          <w:lang w:eastAsia="ru-RU"/>
        </w:rPr>
        <w:t>об организациях из числа организаций, указанных в абзаце первом пункта 5</w:t>
      </w:r>
      <w:r w:rsidRPr="00DD515C">
        <w:rPr>
          <w:rFonts w:ascii="Times New Roman" w:eastAsia="Times New Roman" w:hAnsi="Times New Roman" w:cs="Times New Roman"/>
          <w:color w:val="0000AF"/>
          <w:sz w:val="17"/>
          <w:szCs w:val="17"/>
          <w:lang w:eastAsia="ru-RU"/>
        </w:rPr>
        <w:t>8 </w:t>
      </w:r>
      <w:r w:rsidRPr="00DD515C">
        <w:rPr>
          <w:rFonts w:ascii="Times New Roman" w:eastAsia="Times New Roman" w:hAnsi="Times New Roman" w:cs="Times New Roman"/>
          <w:color w:val="1111EE"/>
          <w:sz w:val="27"/>
          <w:szCs w:val="27"/>
          <w:lang w:eastAsia="ru-RU"/>
        </w:rPr>
        <w:t>статьи 7 настоящего Федерального закона,</w:t>
      </w:r>
      <w:r w:rsidRPr="00DD515C">
        <w:rPr>
          <w:rFonts w:ascii="Times New Roman" w:eastAsia="Times New Roman" w:hAnsi="Times New Roman" w:cs="Times New Roman"/>
          <w:color w:val="333333"/>
          <w:sz w:val="27"/>
          <w:szCs w:val="27"/>
          <w:lang w:eastAsia="ru-RU"/>
        </w:rPr>
        <w:t> которым она была 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составе и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  </w:t>
      </w:r>
      <w:r w:rsidRPr="00DD515C">
        <w:rPr>
          <w:rFonts w:ascii="Times New Roman" w:eastAsia="Times New Roman" w:hAnsi="Times New Roman" w:cs="Times New Roman"/>
          <w:i/>
          <w:iCs/>
          <w:color w:val="1111EE"/>
          <w:sz w:val="27"/>
          <w:szCs w:val="27"/>
          <w:lang w:eastAsia="ru-RU"/>
        </w:rPr>
        <w:t>(Часть введена - Федеральный закон </w:t>
      </w:r>
      <w:hyperlink r:id="rId603" w:tgtFrame="contents" w:history="1">
        <w:r w:rsidRPr="00DD515C">
          <w:rPr>
            <w:rFonts w:ascii="Times New Roman" w:eastAsia="Times New Roman" w:hAnsi="Times New Roman" w:cs="Times New Roman"/>
            <w:color w:val="0000FF"/>
            <w:sz w:val="27"/>
            <w:szCs w:val="27"/>
            <w:u w:val="single"/>
            <w:lang w:eastAsia="ru-RU"/>
          </w:rPr>
          <w:t>от 31.12.2017 № 482-ФЗ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604" w:tgtFrame="contents" w:history="1">
        <w:r w:rsidRPr="00DD515C">
          <w:rPr>
            <w:rFonts w:ascii="Times New Roman" w:eastAsia="Times New Roman" w:hAnsi="Times New Roman" w:cs="Times New Roman"/>
            <w:color w:val="0000FF"/>
            <w:sz w:val="27"/>
            <w:szCs w:val="27"/>
            <w:u w:val="single"/>
            <w:lang w:eastAsia="ru-RU"/>
          </w:rPr>
          <w:t>от 29.12.2020 № 479-ФЗ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Глава IV. МЕЖДУНАРОДНОЕ СОТРУДНИЧЕСТВО В СФЕРЕ БОРЬБЫ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605"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606"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10. Обмен информацией и правовая помощь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Органы государственной власти Российской Федерации, осуществляющие деятельность, связанную с противодействием отмыванию денег и финансированию терроризма, в соответствии с международными договорами Российской Федерации, взаимодействуют с компетентными органами иностранных государств на этапах сбора информации, предварительного расследования, судебного разбирательства и исполнения приговора. судебных решений.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607"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Уполномоченный орган и иные государственные органы Российской Федерации, осуществляющие деятельность по противодействию легализации доходов, полученных преступным путем, и финансированию терроризма обязаны предоставлять соответствующую информацию компетентным органам иностранных государств по их запросу или по собственной инициативе в порядке и на основании, которые предусмотрены международными договорами Российской Федерации или на основе принципа взаимности. </w:t>
      </w:r>
      <w:r w:rsidRPr="00DD515C">
        <w:rPr>
          <w:rFonts w:ascii="Times New Roman" w:eastAsia="Times New Roman" w:hAnsi="Times New Roman" w:cs="Times New Roman"/>
          <w:i/>
          <w:iCs/>
          <w:color w:val="1111EE"/>
          <w:sz w:val="27"/>
          <w:szCs w:val="27"/>
          <w:lang w:eastAsia="ru-RU"/>
        </w:rPr>
        <w:t>(В редакции Федеральных законов</w:t>
      </w:r>
      <w:hyperlink r:id="rId608"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hyperlink r:id="rId609" w:tgtFrame="contents" w:history="1">
        <w:r w:rsidRPr="00DD515C">
          <w:rPr>
            <w:rFonts w:ascii="Times New Roman" w:eastAsia="Times New Roman" w:hAnsi="Times New Roman" w:cs="Times New Roman"/>
            <w:color w:val="0000FF"/>
            <w:sz w:val="27"/>
            <w:szCs w:val="27"/>
            <w:u w:val="single"/>
            <w:lang w:eastAsia="ru-RU"/>
          </w:rPr>
          <w:t>от 27.06.2011 № 162-ФЗ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Передача компетентным органам иностранного государства информации, касающейся выявления, изъятия и конфискации доходов от преступлений, осуществляется, если это не наносит ущерба интересам национальной безопасности Российской Федерации и может позволить компетентным органам этого государства. чтобы начать расследование или запрос.</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использоваться без предварительного согласия соответствующих государственных органов Российской Федерации, предусмотренных цели, не указанные в запросе.</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Органы государственной власти Российской Федерации направляют запросы в компетентные органы иностранных государств о предоставлении необходимой информации и отвечают на запросы указанных компетентных органов в порядке, предусмотренном международными договорами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Органы государственной власти Российской Федерации, осуществляющие деятельность по противодействию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610"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финансировании терроризма, а также о производстве отдельных процессуальных действий по делам о выявлении доходов, полученных преступным путем, и финансировании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611"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Расходы, связанные с исполнением указанных запросов, возмещаются в соответствии с международными договорами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10</w:t>
      </w:r>
      <w:r w:rsidRPr="00DD515C">
        <w:rPr>
          <w:rFonts w:ascii="Times New Roman" w:eastAsia="Times New Roman" w:hAnsi="Times New Roman" w:cs="Times New Roman"/>
          <w:color w:val="333333"/>
          <w:sz w:val="17"/>
          <w:szCs w:val="17"/>
          <w:lang w:eastAsia="ru-RU"/>
        </w:rPr>
        <w:t>1</w:t>
      </w:r>
      <w:r w:rsidRPr="00DD515C">
        <w:rPr>
          <w:rFonts w:ascii="Times New Roman" w:eastAsia="Times New Roman" w:hAnsi="Times New Roman" w:cs="Times New Roman"/>
          <w:b/>
          <w:bCs/>
          <w:color w:val="333333"/>
          <w:sz w:val="27"/>
          <w:szCs w:val="27"/>
          <w:lang w:eastAsia="ru-RU"/>
        </w:rPr>
        <w:t>.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w:t>
      </w:r>
      <w:r w:rsidRPr="00DD515C">
        <w:rPr>
          <w:rFonts w:ascii="Times New Roman" w:eastAsia="Times New Roman" w:hAnsi="Times New Roman" w:cs="Times New Roman"/>
          <w:color w:val="333333"/>
          <w:sz w:val="27"/>
          <w:szCs w:val="27"/>
          <w:lang w:eastAsia="ru-RU"/>
        </w:rPr>
        <w:lastRenderedPageBreak/>
        <w:t>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законом. </w:t>
      </w:r>
      <w:r w:rsidRPr="00DD515C">
        <w:rPr>
          <w:rFonts w:ascii="Times New Roman" w:eastAsia="Times New Roman" w:hAnsi="Times New Roman" w:cs="Times New Roman"/>
          <w:i/>
          <w:iCs/>
          <w:color w:val="1111EE"/>
          <w:sz w:val="27"/>
          <w:szCs w:val="27"/>
          <w:lang w:eastAsia="ru-RU"/>
        </w:rPr>
        <w:t>(Статья введена - Федеральный закон </w:t>
      </w:r>
      <w:hyperlink r:id="rId612" w:tgtFrame="contents" w:history="1">
        <w:r w:rsidRPr="00DD515C">
          <w:rPr>
            <w:rFonts w:ascii="Times New Roman" w:eastAsia="Times New Roman" w:hAnsi="Times New Roman" w:cs="Times New Roman"/>
            <w:color w:val="0000FF"/>
            <w:sz w:val="27"/>
            <w:szCs w:val="27"/>
            <w:u w:val="single"/>
            <w:lang w:eastAsia="ru-RU"/>
          </w:rPr>
          <w:t>от 07.05.2013 № 102-ФЗ</w:t>
        </w:r>
      </w:hyperlink>
      <w:r w:rsidRPr="00DD515C">
        <w:rPr>
          <w:rFonts w:ascii="Times New Roman" w:eastAsia="Times New Roman" w:hAnsi="Times New Roman" w:cs="Times New Roman"/>
          <w:i/>
          <w:iCs/>
          <w:color w:val="1111EE"/>
          <w:sz w:val="27"/>
          <w:szCs w:val="27"/>
          <w:lang w:eastAsia="ru-RU"/>
        </w:rPr>
        <w:t>; в редакции Федерального закона </w:t>
      </w:r>
      <w:hyperlink r:id="rId613" w:tgtFrame="contents" w:history="1">
        <w:r w:rsidRPr="00DD515C">
          <w:rPr>
            <w:rFonts w:ascii="Times New Roman" w:eastAsia="Times New Roman" w:hAnsi="Times New Roman" w:cs="Times New Roman"/>
            <w:color w:val="0000FF"/>
            <w:sz w:val="27"/>
            <w:szCs w:val="27"/>
            <w:u w:val="single"/>
            <w:lang w:eastAsia="ru-RU"/>
          </w:rPr>
          <w:t>от 28.12.2016 № 505-ФЗ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10</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b/>
          <w:bCs/>
          <w:color w:val="333333"/>
          <w:sz w:val="27"/>
          <w:szCs w:val="27"/>
          <w:lang w:eastAsia="ru-RU"/>
        </w:rPr>
        <w:t>. Международное сотрудничество в сфере борьбы с финансированием терроризма и финансированием распространения оружия массового уничтожения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1) представление интересов Российской Федерации в международных организациях, осуществляющих борьбу с терроризмом, или в их уполномоченных органах по направлению предложений о включении организаций и (или) физических лиц в списки организаций и лиц, составляемые этими международными организациями. организаций или органов; связанных с террористическими организациями или террористами, об исключении организаций и (или) лиц из таких списков, а также об отмене применяемых в </w:t>
      </w:r>
      <w:r w:rsidRPr="00DD515C">
        <w:rPr>
          <w:rFonts w:ascii="Times New Roman" w:eastAsia="Times New Roman" w:hAnsi="Times New Roman" w:cs="Times New Roman"/>
          <w:color w:val="333333"/>
          <w:sz w:val="27"/>
          <w:szCs w:val="27"/>
          <w:lang w:eastAsia="ru-RU"/>
        </w:rPr>
        <w:lastRenderedPageBreak/>
        <w:t>Российской Федерации к организациям и лицам, включенным в такие списки, мер по замораживанию - блокировать) денежные средства или иное имущество;</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2) представление интересов Российской Федерации в Совете Безопасности ООН и органах, специально созданных решениями Совета Безопасности ООН по направлению предложений о включении организаций и (или) физических лиц в Совет Безопасности ООН или органы, специально созданные Списки СБ ООН организаций и физических лиц, связанных с распространением оружия массового уничтожения, об исключении организаций и (или) физических лиц из таких списков, а также об отмене мер, применяемых в Российской Федерации к организациям и физическим лицам. включенные в такие списки замораживание (блокирование) наличных денег или иного имущества.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Решения межправительственных органов, принятые на основании положений международных договоров Российской Федерации, в их толковании, противоречащие Конституции Российской Федерации, не подлежат исполнению в Российской Федерации. Такое противоречие может быть установлено в порядке, установленном федеральным конституционным законом. </w:t>
      </w:r>
      <w:r w:rsidRPr="00DD515C">
        <w:rPr>
          <w:rFonts w:ascii="Times New Roman" w:eastAsia="Times New Roman" w:hAnsi="Times New Roman" w:cs="Times New Roman"/>
          <w:i/>
          <w:iCs/>
          <w:color w:val="1111EE"/>
          <w:sz w:val="27"/>
          <w:szCs w:val="27"/>
          <w:lang w:eastAsia="ru-RU"/>
        </w:rPr>
        <w:t> (Часть введена - Федеральный закон</w:t>
      </w:r>
      <w:hyperlink r:id="rId614" w:tgtFrame="contents" w:history="1">
        <w:r w:rsidRPr="00DD515C">
          <w:rPr>
            <w:rFonts w:ascii="Times New Roman" w:eastAsia="Times New Roman" w:hAnsi="Times New Roman" w:cs="Times New Roman"/>
            <w:color w:val="0000FF"/>
            <w:sz w:val="27"/>
            <w:szCs w:val="27"/>
            <w:u w:val="single"/>
            <w:lang w:eastAsia="ru-RU"/>
          </w:rPr>
          <w:t>от 08.12.2020 № 429-ФЗ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i/>
          <w:iCs/>
          <w:color w:val="1111EE"/>
          <w:sz w:val="27"/>
          <w:szCs w:val="27"/>
          <w:lang w:eastAsia="ru-RU"/>
        </w:rPr>
        <w:t>(Статья введена  - Федеральный закон</w:t>
      </w:r>
      <w:hyperlink r:id="rId615"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11. Признание приговора (постановления), вынесенного судом иностранного государства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Российской Федерации в соответствии с международными договорами Российской Федерации и федеральными законами признаются приговоры (решения), вынесенные судами иностранных государств и вступившие в законную силу в отношении лиц, полученных преступным путем.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В Российской Федерации в соответствии с международными договорами Российской Федерации признаются признанные судами иностранных государств и вступившие в законную силу приговоры (решения) о конфискации доходов, полученных преступным путем, или равноценного имущества, находящегося на территории Российской Федерации. и выполнен.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12. Выдача и транзитная перевозка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xml:space="preserve">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договора Российской Федерации. В том же порядке принимается решение о транзитной </w:t>
      </w:r>
      <w:r w:rsidRPr="00DD515C">
        <w:rPr>
          <w:rFonts w:ascii="Times New Roman" w:eastAsia="Times New Roman" w:hAnsi="Times New Roman" w:cs="Times New Roman"/>
          <w:color w:val="333333"/>
          <w:sz w:val="27"/>
          <w:szCs w:val="27"/>
          <w:lang w:eastAsia="ru-RU"/>
        </w:rPr>
        <w:lastRenderedPageBreak/>
        <w:t>перевозке указанных лиц по территории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Федерального закона </w:t>
      </w:r>
      <w:hyperlink r:id="rId616"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Если у Российской Федерации нет соответствующего соглашения с иностранным государством, запрашивающим экстрадицию, эти лица могут быть выданы за преступления, связанные с легализацией (отмыванием) доходов, полученных преступным путем, и финансированием терроризма, с соблюдением принципа взаимности.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617" w:tgtFrame="contents" w:history="1">
        <w:r w:rsidRPr="00DD515C">
          <w:rPr>
            <w:rFonts w:ascii="Times New Roman" w:eastAsia="Times New Roman" w:hAnsi="Times New Roman" w:cs="Times New Roman"/>
            <w:color w:val="0000FF"/>
            <w:sz w:val="27"/>
            <w:szCs w:val="27"/>
            <w:u w:val="single"/>
            <w:lang w:eastAsia="ru-RU"/>
          </w:rPr>
          <w:t>от 30.10.2002 № 131-ФЗ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Глава V. ЗАКЛЮЧИТЕЛЬНЫЕ ПОЛОЖЕНИЯ</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13. Ответственность за нарушение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Нарушение организациями, осуществляющими операции с деньгами или иным имуществом и действующими на основании лицензии, требований, предусмотренных статьями 6, 7, 7 </w:t>
      </w:r>
      <w:r w:rsidRPr="00DD515C">
        <w:rPr>
          <w:rFonts w:ascii="Times New Roman" w:eastAsia="Times New Roman" w:hAnsi="Times New Roman" w:cs="Times New Roman"/>
          <w:color w:val="333333"/>
          <w:sz w:val="17"/>
          <w:szCs w:val="17"/>
          <w:lang w:eastAsia="ru-RU"/>
        </w:rPr>
        <w:t>2</w:t>
      </w:r>
      <w:r w:rsidRPr="00DD515C">
        <w:rPr>
          <w:rFonts w:ascii="Times New Roman" w:eastAsia="Times New Roman" w:hAnsi="Times New Roman" w:cs="Times New Roman"/>
          <w:color w:val="333333"/>
          <w:sz w:val="27"/>
          <w:szCs w:val="27"/>
          <w:lang w:eastAsia="ru-RU"/>
        </w:rPr>
        <w:t> , 7 </w:t>
      </w:r>
      <w:r w:rsidRPr="00DD515C">
        <w:rPr>
          <w:rFonts w:ascii="Times New Roman" w:eastAsia="Times New Roman" w:hAnsi="Times New Roman" w:cs="Times New Roman"/>
          <w:color w:val="333333"/>
          <w:sz w:val="17"/>
          <w:szCs w:val="17"/>
          <w:lang w:eastAsia="ru-RU"/>
        </w:rPr>
        <w:t>3</w:t>
      </w:r>
      <w:r w:rsidRPr="00DD515C">
        <w:rPr>
          <w:rFonts w:ascii="Times New Roman" w:eastAsia="Times New Roman" w:hAnsi="Times New Roman" w:cs="Times New Roman"/>
          <w:color w:val="333333"/>
          <w:sz w:val="27"/>
          <w:szCs w:val="27"/>
          <w:lang w:eastAsia="ru-RU"/>
        </w:rPr>
        <w:t> и 7 </w:t>
      </w:r>
      <w:r w:rsidRPr="00DD515C">
        <w:rPr>
          <w:rFonts w:ascii="Times New Roman" w:eastAsia="Times New Roman" w:hAnsi="Times New Roman" w:cs="Times New Roman"/>
          <w:color w:val="333333"/>
          <w:sz w:val="17"/>
          <w:szCs w:val="17"/>
          <w:lang w:eastAsia="ru-RU"/>
        </w:rPr>
        <w:t>5</w:t>
      </w:r>
      <w:r w:rsidRPr="00DD515C">
        <w:rPr>
          <w:rFonts w:ascii="Times New Roman" w:eastAsia="Times New Roman" w:hAnsi="Times New Roman" w:cs="Times New Roman"/>
          <w:color w:val="333333"/>
          <w:sz w:val="27"/>
          <w:szCs w:val="27"/>
          <w:lang w:eastAsia="ru-RU"/>
        </w:rPr>
        <w:t> настоящего Федерального закона, за исключением пункта 3 статьи 7 настоящего Федерального закона, может повлечь за собой отзыв (отзыв) лицензии в порядке, установленном законодательством Российской Федерации.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618" w:tgtFrame="contents" w:history="1">
        <w:r w:rsidRPr="00DD515C">
          <w:rPr>
            <w:rFonts w:ascii="Times New Roman" w:eastAsia="Times New Roman" w:hAnsi="Times New Roman" w:cs="Times New Roman"/>
            <w:color w:val="0000FF"/>
            <w:sz w:val="27"/>
            <w:szCs w:val="27"/>
            <w:u w:val="single"/>
            <w:lang w:eastAsia="ru-RU"/>
          </w:rPr>
          <w:t>от 23.04.2018 № 90-ФЗ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1111EE"/>
          <w:sz w:val="27"/>
          <w:szCs w:val="27"/>
          <w:lang w:eastAsia="ru-RU"/>
        </w:rPr>
        <w:t>В случае ненадлежащего исполнения организацией, осуществляющей операции с денежными средствами или иным имуществом, входящей в банковскую группу или банковский холдинг, целевых правил внутреннего контроля, головная кредитная организация банковской группы или головная организация банковский холдинг, являющийся организацией, осуществляющей операции с имуществом, на основании постановления ЦБ РФ, соответствующего надзорного органа или уполномоченного органа при отсутствии надзорного органа принимает решение о запрете организации, осуществляющей операции наличными деньгами или другим имуществом, которое является членом банковской группы или банка, в котором действуют правила внутреннего контроля,для обмена информацией и документами и их использования в соответствии с п.1</w:t>
      </w:r>
      <w:r w:rsidRPr="00DD515C">
        <w:rPr>
          <w:rFonts w:ascii="Times New Roman" w:eastAsia="Times New Roman" w:hAnsi="Times New Roman" w:cs="Times New Roman"/>
          <w:color w:val="0000AF"/>
          <w:sz w:val="17"/>
          <w:szCs w:val="17"/>
          <w:lang w:eastAsia="ru-RU"/>
        </w:rPr>
        <w:t>5-4 статьи</w:t>
      </w:r>
      <w:r w:rsidRPr="00DD515C">
        <w:rPr>
          <w:rFonts w:ascii="Times New Roman" w:eastAsia="Times New Roman" w:hAnsi="Times New Roman" w:cs="Times New Roman"/>
          <w:color w:val="1111EE"/>
          <w:sz w:val="27"/>
          <w:szCs w:val="27"/>
          <w:lang w:eastAsia="ru-RU"/>
        </w:rPr>
        <w:t> 7 настоящего Федерального закона. Указанный запрет установлен сроком на один год </w:t>
      </w:r>
      <w:r w:rsidRPr="00DD515C">
        <w:rPr>
          <w:rFonts w:ascii="Times New Roman" w:eastAsia="Times New Roman" w:hAnsi="Times New Roman" w:cs="Times New Roman"/>
          <w:i/>
          <w:iCs/>
          <w:color w:val="1111EE"/>
          <w:sz w:val="27"/>
          <w:szCs w:val="27"/>
          <w:lang w:eastAsia="ru-RU"/>
        </w:rPr>
        <w:t> (часть внесена  - Федеральный закон. </w:t>
      </w:r>
      <w:hyperlink r:id="rId619" w:tgtFrame="contents" w:history="1">
        <w:r w:rsidRPr="00DD515C">
          <w:rPr>
            <w:rFonts w:ascii="Times New Roman" w:eastAsia="Times New Roman" w:hAnsi="Times New Roman" w:cs="Times New Roman"/>
            <w:color w:val="0000FF"/>
            <w:sz w:val="27"/>
            <w:szCs w:val="27"/>
            <w:u w:val="single"/>
            <w:lang w:eastAsia="ru-RU"/>
          </w:rPr>
          <w:t>от 18.03.2019 № 32-ФЗ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Лица, виновные в нарушении настоящего Федерального закона, несут административную, гражданско-правовую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законом от 10 июля 2002 г. № 86-ФЗ «О Центральном банке Российской Федерации (Банке России)». . </w:t>
      </w:r>
      <w:r w:rsidRPr="00DD515C">
        <w:rPr>
          <w:rFonts w:ascii="Times New Roman" w:eastAsia="Times New Roman" w:hAnsi="Times New Roman" w:cs="Times New Roman"/>
          <w:i/>
          <w:iCs/>
          <w:color w:val="1111EE"/>
          <w:sz w:val="27"/>
          <w:szCs w:val="27"/>
          <w:lang w:eastAsia="ru-RU"/>
        </w:rPr>
        <w:t>(В редакции Федерального закона</w:t>
      </w:r>
      <w:hyperlink r:id="rId620" w:tgtFrame="contents" w:history="1">
        <w:r w:rsidRPr="00DD515C">
          <w:rPr>
            <w:rFonts w:ascii="Times New Roman" w:eastAsia="Times New Roman" w:hAnsi="Times New Roman" w:cs="Times New Roman"/>
            <w:color w:val="0000FF"/>
            <w:sz w:val="27"/>
            <w:szCs w:val="27"/>
            <w:u w:val="single"/>
            <w:lang w:eastAsia="ru-RU"/>
          </w:rPr>
          <w:t>от 29.12.2014 № 484-ФЗ</w:t>
        </w:r>
      </w:hyperlink>
      <w:r w:rsidRPr="00DD515C">
        <w:rPr>
          <w:rFonts w:ascii="Times New Roman" w:eastAsia="Times New Roman" w:hAnsi="Times New Roman" w:cs="Times New Roman"/>
          <w:i/>
          <w:iCs/>
          <w:color w:val="1111EE"/>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14. Прокурорский надзор</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lastRenderedPageBreak/>
        <w:t>Контроль за исполнением настоящего Федерального закона осуществляется Генеральным прокурором Российской Федерации и подчиненными ему прокурорами.</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15. Обжалование действий уполномоченного органа и его должностных лиц.</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Заинтересованное лицо вправе обратиться в суд за защитой своих нарушенных или оспариваемых прав и законных интересов в порядке, установленном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16. Вступление в силу настоящего Федерального закона.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Настоящий Федеральный закон вступает в силу с 1 февраля 2002 года.</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D515C">
        <w:rPr>
          <w:rFonts w:ascii="Times New Roman" w:eastAsia="Times New Roman" w:hAnsi="Times New Roman" w:cs="Times New Roman"/>
          <w:b/>
          <w:bCs/>
          <w:color w:val="333333"/>
          <w:sz w:val="27"/>
          <w:szCs w:val="27"/>
          <w:lang w:eastAsia="ru-RU"/>
        </w:rPr>
        <w:t>Статья 17. Приведение нормативных правовых актов в соответствие с настоящим Федеральным законом.</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должны быть приведены в соответствие с настоящим Федеральным законом до его вступления в силу.</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Президент Российской Федерации Владимир Путин</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Москва, Кремль</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7 августа 2001 г.</w:t>
      </w:r>
    </w:p>
    <w:p w:rsidR="00DD515C" w:rsidRPr="00DD515C" w:rsidRDefault="00DD515C" w:rsidP="00DD515C">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D515C">
        <w:rPr>
          <w:rFonts w:ascii="Times New Roman" w:eastAsia="Times New Roman" w:hAnsi="Times New Roman" w:cs="Times New Roman"/>
          <w:color w:val="333333"/>
          <w:sz w:val="27"/>
          <w:szCs w:val="27"/>
          <w:lang w:eastAsia="ru-RU"/>
        </w:rPr>
        <w:t>№ 115-ФЗ</w:t>
      </w:r>
    </w:p>
    <w:p w:rsidR="00553DBC" w:rsidRDefault="00553DBC">
      <w:bookmarkStart w:id="0" w:name="_GoBack"/>
      <w:bookmarkEnd w:id="0"/>
    </w:p>
    <w:sectPr w:rsidR="00553DBC" w:rsidSect="00DD515C">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BD"/>
    <w:rsid w:val="00553DBC"/>
    <w:rsid w:val="008C64BD"/>
    <w:rsid w:val="00DD5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1D6B0-6F6F-4D4D-829A-A579189C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D5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D5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D5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DD515C"/>
  </w:style>
  <w:style w:type="character" w:customStyle="1" w:styleId="cmd">
    <w:name w:val="cmd"/>
    <w:basedOn w:val="a0"/>
    <w:rsid w:val="00DD515C"/>
  </w:style>
  <w:style w:type="character" w:styleId="a4">
    <w:name w:val="Hyperlink"/>
    <w:basedOn w:val="a0"/>
    <w:uiPriority w:val="99"/>
    <w:semiHidden/>
    <w:unhideWhenUsed/>
    <w:rsid w:val="00DD515C"/>
    <w:rPr>
      <w:color w:val="0000FF"/>
      <w:u w:val="single"/>
    </w:rPr>
  </w:style>
  <w:style w:type="character" w:styleId="a5">
    <w:name w:val="FollowedHyperlink"/>
    <w:basedOn w:val="a0"/>
    <w:uiPriority w:val="99"/>
    <w:semiHidden/>
    <w:unhideWhenUsed/>
    <w:rsid w:val="00DD515C"/>
    <w:rPr>
      <w:color w:val="800080"/>
      <w:u w:val="single"/>
    </w:rPr>
  </w:style>
  <w:style w:type="paragraph" w:customStyle="1" w:styleId="i">
    <w:name w:val="i"/>
    <w:basedOn w:val="a"/>
    <w:rsid w:val="00DD5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DD51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DD515C"/>
  </w:style>
  <w:style w:type="character" w:customStyle="1" w:styleId="ed">
    <w:name w:val="ed"/>
    <w:basedOn w:val="a0"/>
    <w:rsid w:val="00DD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72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72376&amp;backlink=1&amp;&amp;nd=102467488" TargetMode="External"/><Relationship Id="rId299" Type="http://schemas.openxmlformats.org/officeDocument/2006/relationships/hyperlink" Target="http://pravo.gov.ru/proxy/ips/?docbody=&amp;prevDoc=102072376&amp;backlink=1&amp;&amp;nd=102792235" TargetMode="External"/><Relationship Id="rId21" Type="http://schemas.openxmlformats.org/officeDocument/2006/relationships/hyperlink" Target="http://pravo.gov.ru/proxy/ips/?docbody=&amp;prevDoc=102072376&amp;backlink=1&amp;&amp;nd=102151811" TargetMode="External"/><Relationship Id="rId63" Type="http://schemas.openxmlformats.org/officeDocument/2006/relationships/hyperlink" Target="http://pravo.gov.ru/proxy/ips/?docbody=&amp;prevDoc=102072376&amp;backlink=1&amp;&amp;nd=102528595" TargetMode="External"/><Relationship Id="rId159" Type="http://schemas.openxmlformats.org/officeDocument/2006/relationships/hyperlink" Target="http://pravo.gov.ru/proxy/ips/?docbody=&amp;prevDoc=102072376&amp;backlink=1&amp;&amp;nd=102402330" TargetMode="External"/><Relationship Id="rId324" Type="http://schemas.openxmlformats.org/officeDocument/2006/relationships/hyperlink" Target="http://pravo.gov.ru/proxy/ips/?docbody=&amp;prevDoc=102072376&amp;backlink=1&amp;&amp;nd=102349606" TargetMode="External"/><Relationship Id="rId366" Type="http://schemas.openxmlformats.org/officeDocument/2006/relationships/hyperlink" Target="http://pravo.gov.ru/proxy/ips/?docbody=&amp;prevDoc=102072376&amp;backlink=1&amp;&amp;nd=102640675" TargetMode="External"/><Relationship Id="rId531" Type="http://schemas.openxmlformats.org/officeDocument/2006/relationships/hyperlink" Target="http://pravo.gov.ru/proxy/ips/?docbody=&amp;prevDoc=102072376&amp;backlink=1&amp;&amp;nd=102792235" TargetMode="External"/><Relationship Id="rId573" Type="http://schemas.openxmlformats.org/officeDocument/2006/relationships/hyperlink" Target="http://pravo.gov.ru/proxy/ips/?docbody=&amp;prevDoc=102072376&amp;backlink=1&amp;&amp;nd=102579815" TargetMode="External"/><Relationship Id="rId170" Type="http://schemas.openxmlformats.org/officeDocument/2006/relationships/hyperlink" Target="http://pravo.gov.ru/proxy/ips/?docbody=&amp;prevDoc=102072376&amp;backlink=1&amp;&amp;nd=102781702" TargetMode="External"/><Relationship Id="rId226" Type="http://schemas.openxmlformats.org/officeDocument/2006/relationships/hyperlink" Target="http://pravo.gov.ru/proxy/ips/?docbody=&amp;prevDoc=102072376&amp;backlink=1&amp;&amp;nd=102801500" TargetMode="External"/><Relationship Id="rId433" Type="http://schemas.openxmlformats.org/officeDocument/2006/relationships/hyperlink" Target="http://pravo.gov.ru/proxy/ips/?docbody=&amp;prevDoc=102072376&amp;backlink=1&amp;&amp;nd=102108215" TargetMode="External"/><Relationship Id="rId268" Type="http://schemas.openxmlformats.org/officeDocument/2006/relationships/hyperlink" Target="http://pravo.gov.ru/proxy/ips/?docbody=&amp;prevDoc=102072376&amp;backlink=1&amp;&amp;nd=102710888" TargetMode="External"/><Relationship Id="rId475" Type="http://schemas.openxmlformats.org/officeDocument/2006/relationships/hyperlink" Target="http://pravo.gov.ru/proxy/ips/?docbody=&amp;prevDoc=102072376&amp;backlink=1&amp;&amp;nd=102958030" TargetMode="External"/><Relationship Id="rId32" Type="http://schemas.openxmlformats.org/officeDocument/2006/relationships/hyperlink" Target="http://pravo.gov.ru/proxy/ips/?docbody=&amp;prevDoc=102072376&amp;backlink=1&amp;&amp;nd=102355868" TargetMode="External"/><Relationship Id="rId74" Type="http://schemas.openxmlformats.org/officeDocument/2006/relationships/hyperlink" Target="http://pravo.gov.ru/proxy/ips/?docbody=&amp;prevDoc=102072376&amp;backlink=1&amp;&amp;nd=102710888" TargetMode="External"/><Relationship Id="rId128" Type="http://schemas.openxmlformats.org/officeDocument/2006/relationships/hyperlink" Target="http://pravo.gov.ru/proxy/ips/?docbody=&amp;prevDoc=102072376&amp;backlink=1&amp;&amp;nd=102078591" TargetMode="External"/><Relationship Id="rId335" Type="http://schemas.openxmlformats.org/officeDocument/2006/relationships/hyperlink" Target="http://pravo.gov.ru/proxy/ips/?docbody=&amp;prevDoc=102072376&amp;backlink=1&amp;&amp;nd=102356999" TargetMode="External"/><Relationship Id="rId377" Type="http://schemas.openxmlformats.org/officeDocument/2006/relationships/hyperlink" Target="http://pravo.gov.ru/proxy/ips/?docbody=&amp;prevDoc=102072376&amp;backlink=1&amp;&amp;nd=102710888" TargetMode="External"/><Relationship Id="rId500" Type="http://schemas.openxmlformats.org/officeDocument/2006/relationships/hyperlink" Target="http://pravo.gov.ru/proxy/ips/?docbody=&amp;prevDoc=102072376&amp;backlink=1&amp;&amp;nd=102078591" TargetMode="External"/><Relationship Id="rId542" Type="http://schemas.openxmlformats.org/officeDocument/2006/relationships/hyperlink" Target="http://pravo.gov.ru/proxy/ips/?docbody=&amp;prevDoc=102072376&amp;backlink=1&amp;&amp;nd=102456118" TargetMode="External"/><Relationship Id="rId584" Type="http://schemas.openxmlformats.org/officeDocument/2006/relationships/hyperlink" Target="http://pravo.gov.ru/proxy/ips/?docbody=&amp;prevDoc=102072376&amp;backlink=1&amp;&amp;nd=102078591" TargetMode="External"/><Relationship Id="rId5" Type="http://schemas.openxmlformats.org/officeDocument/2006/relationships/hyperlink" Target="http://pravo.gov.ru/proxy/ips/?docbody=&amp;prevDoc=102072376&amp;backlink=1&amp;&amp;nd=102077397" TargetMode="External"/><Relationship Id="rId181" Type="http://schemas.openxmlformats.org/officeDocument/2006/relationships/hyperlink" Target="http://pravo.gov.ru/proxy/ips/?docbody=&amp;prevDoc=102072376&amp;backlink=1&amp;&amp;nd=102088036" TargetMode="External"/><Relationship Id="rId237" Type="http://schemas.openxmlformats.org/officeDocument/2006/relationships/hyperlink" Target="http://pravo.gov.ru/proxy/ips/?docbody=&amp;prevDoc=102072376&amp;backlink=1&amp;&amp;nd=102685078" TargetMode="External"/><Relationship Id="rId402" Type="http://schemas.openxmlformats.org/officeDocument/2006/relationships/hyperlink" Target="http://pravo.gov.ru/proxy/ips/?docbody=&amp;prevDoc=102072376&amp;backlink=1&amp;&amp;nd=102166333" TargetMode="External"/><Relationship Id="rId279" Type="http://schemas.openxmlformats.org/officeDocument/2006/relationships/hyperlink" Target="http://pravo.gov.ru/proxy/ips/?docbody=&amp;prevDoc=102072376&amp;backlink=1&amp;&amp;nd=102130073" TargetMode="External"/><Relationship Id="rId444" Type="http://schemas.openxmlformats.org/officeDocument/2006/relationships/hyperlink" Target="http://pravo.gov.ru/proxy/ips/?docbody=&amp;prevDoc=102072376&amp;backlink=1&amp;&amp;nd=102467503" TargetMode="External"/><Relationship Id="rId486" Type="http://schemas.openxmlformats.org/officeDocument/2006/relationships/hyperlink" Target="http://pravo.gov.ru/proxy/ips/?docbody=&amp;prevDoc=102072376&amp;backlink=1&amp;&amp;nd=102456124" TargetMode="External"/><Relationship Id="rId43" Type="http://schemas.openxmlformats.org/officeDocument/2006/relationships/hyperlink" Target="http://pravo.gov.ru/proxy/ips/?docbody=&amp;prevDoc=102072376&amp;backlink=1&amp;&amp;nd=102386395" TargetMode="External"/><Relationship Id="rId139" Type="http://schemas.openxmlformats.org/officeDocument/2006/relationships/hyperlink" Target="http://pravo.gov.ru/proxy/ips/?docbody=&amp;prevDoc=102072376&amp;backlink=1&amp;&amp;nd=102166333" TargetMode="External"/><Relationship Id="rId290" Type="http://schemas.openxmlformats.org/officeDocument/2006/relationships/hyperlink" Target="http://pravo.gov.ru/proxy/ips/?docbody=&amp;prevDoc=102072376&amp;backlink=1&amp;&amp;nd=102349606" TargetMode="External"/><Relationship Id="rId304" Type="http://schemas.openxmlformats.org/officeDocument/2006/relationships/hyperlink" Target="http://pravo.gov.ru/proxy/ips/?docbody=&amp;prevDoc=102072376&amp;backlink=1&amp;&amp;nd=102148678" TargetMode="External"/><Relationship Id="rId346" Type="http://schemas.openxmlformats.org/officeDocument/2006/relationships/hyperlink" Target="http://pravo.gov.ru/proxy/ips/?docbody=&amp;prevDoc=102072376&amp;backlink=1&amp;&amp;nd=102579815" TargetMode="External"/><Relationship Id="rId388" Type="http://schemas.openxmlformats.org/officeDocument/2006/relationships/hyperlink" Target="http://pravo.gov.ru/proxy/ips/?docbody=&amp;prevDoc=102072376&amp;backlink=1&amp;&amp;nd=102685078" TargetMode="External"/><Relationship Id="rId511" Type="http://schemas.openxmlformats.org/officeDocument/2006/relationships/hyperlink" Target="http://pravo.gov.ru/proxy/ips/?docbody=&amp;prevDoc=102072376&amp;backlink=1&amp;&amp;nd=102385629" TargetMode="External"/><Relationship Id="rId553" Type="http://schemas.openxmlformats.org/officeDocument/2006/relationships/hyperlink" Target="http://pravo.gov.ru/proxy/ips/?docbody=&amp;prevDoc=102072376&amp;backlink=1&amp;&amp;nd=102710888" TargetMode="External"/><Relationship Id="rId609" Type="http://schemas.openxmlformats.org/officeDocument/2006/relationships/hyperlink" Target="http://pravo.gov.ru/proxy/ips/?docbody=&amp;prevDoc=102072376&amp;backlink=1&amp;&amp;nd=102148678" TargetMode="External"/><Relationship Id="rId85" Type="http://schemas.openxmlformats.org/officeDocument/2006/relationships/hyperlink" Target="http://pravo.gov.ru/proxy/ips/?docbody=&amp;prevDoc=102072376&amp;backlink=1&amp;&amp;nd=102101064" TargetMode="External"/><Relationship Id="rId150" Type="http://schemas.openxmlformats.org/officeDocument/2006/relationships/hyperlink" Target="http://pravo.gov.ru/proxy/ips/?docbody=&amp;prevDoc=102072376&amp;backlink=1&amp;&amp;nd=102118447" TargetMode="External"/><Relationship Id="rId192" Type="http://schemas.openxmlformats.org/officeDocument/2006/relationships/hyperlink" Target="http://pravo.gov.ru/proxy/ips/?docbody=&amp;prevDoc=102072376&amp;backlink=1&amp;&amp;nd=102375179" TargetMode="External"/><Relationship Id="rId206" Type="http://schemas.openxmlformats.org/officeDocument/2006/relationships/hyperlink" Target="http://pravo.gov.ru/proxy/ips/?docbody=&amp;prevDoc=102072376&amp;backlink=1&amp;&amp;nd=102404066" TargetMode="External"/><Relationship Id="rId413" Type="http://schemas.openxmlformats.org/officeDocument/2006/relationships/hyperlink" Target="http://pravo.gov.ru/proxy/ips/?docbody=&amp;prevDoc=102072376&amp;backlink=1&amp;&amp;nd=102801500" TargetMode="External"/><Relationship Id="rId595" Type="http://schemas.openxmlformats.org/officeDocument/2006/relationships/hyperlink" Target="http://pravo.gov.ru/proxy/ips/?docbody=&amp;prevDoc=102072376&amp;backlink=1&amp;&amp;nd=102161338" TargetMode="External"/><Relationship Id="rId248" Type="http://schemas.openxmlformats.org/officeDocument/2006/relationships/hyperlink" Target="http://pravo.gov.ru/proxy/ips/?docbody=&amp;prevDoc=102072376&amp;backlink=1&amp;&amp;nd=102401850" TargetMode="External"/><Relationship Id="rId455" Type="http://schemas.openxmlformats.org/officeDocument/2006/relationships/hyperlink" Target="http://pravo.gov.ru/proxy/ips/?docbody=&amp;prevDoc=102072376&amp;backlink=1&amp;&amp;nd=102401850" TargetMode="External"/><Relationship Id="rId497" Type="http://schemas.openxmlformats.org/officeDocument/2006/relationships/hyperlink" Target="http://pravo.gov.ru/proxy/ips/?docbody=&amp;prevDoc=102072376&amp;backlink=1&amp;&amp;nd=102801500" TargetMode="External"/><Relationship Id="rId620" Type="http://schemas.openxmlformats.org/officeDocument/2006/relationships/hyperlink" Target="http://pravo.gov.ru/proxy/ips/?docbody=&amp;prevDoc=102072376&amp;backlink=1&amp;&amp;nd=102364934" TargetMode="External"/><Relationship Id="rId12" Type="http://schemas.openxmlformats.org/officeDocument/2006/relationships/hyperlink" Target="http://pravo.gov.ru/proxy/ips/?docbody=&amp;prevDoc=102072376&amp;backlink=1&amp;&amp;nd=102115922" TargetMode="External"/><Relationship Id="rId108" Type="http://schemas.openxmlformats.org/officeDocument/2006/relationships/hyperlink" Target="http://pravo.gov.ru/proxy/ips/?docbody=&amp;prevDoc=102072376&amp;backlink=1&amp;&amp;nd=102166333" TargetMode="External"/><Relationship Id="rId315" Type="http://schemas.openxmlformats.org/officeDocument/2006/relationships/hyperlink" Target="http://pravo.gov.ru/proxy/ips/?docbody=&amp;prevDoc=102072376&amp;backlink=1&amp;&amp;nd=102386398" TargetMode="External"/><Relationship Id="rId357" Type="http://schemas.openxmlformats.org/officeDocument/2006/relationships/hyperlink" Target="http://pravo.gov.ru/proxy/ips/?docbody=&amp;prevDoc=102072376&amp;backlink=1&amp;&amp;nd=102710888" TargetMode="External"/><Relationship Id="rId522" Type="http://schemas.openxmlformats.org/officeDocument/2006/relationships/hyperlink" Target="http://pravo.gov.ru/proxy/ips/?docbody=&amp;prevDoc=102072376&amp;backlink=1&amp;&amp;nd=102088036" TargetMode="External"/><Relationship Id="rId54" Type="http://schemas.openxmlformats.org/officeDocument/2006/relationships/hyperlink" Target="http://pravo.gov.ru/proxy/ips/?docbody=&amp;prevDoc=102072376&amp;backlink=1&amp;&amp;nd=102440720" TargetMode="External"/><Relationship Id="rId96" Type="http://schemas.openxmlformats.org/officeDocument/2006/relationships/hyperlink" Target="http://pravo.gov.ru/proxy/ips/?docbody=&amp;prevDoc=102072376&amp;backlink=1&amp;&amp;nd=102528595" TargetMode="External"/><Relationship Id="rId161" Type="http://schemas.openxmlformats.org/officeDocument/2006/relationships/hyperlink" Target="http://pravo.gov.ru/proxy/ips/?docbody=&amp;prevDoc=102072376&amp;backlink=1&amp;&amp;nd=102792235" TargetMode="External"/><Relationship Id="rId217" Type="http://schemas.openxmlformats.org/officeDocument/2006/relationships/hyperlink" Target="http://pravo.gov.ru/proxy/ips/?docbody=&amp;prevDoc=102072376&amp;backlink=1&amp;&amp;nd=102404066" TargetMode="External"/><Relationship Id="rId399" Type="http://schemas.openxmlformats.org/officeDocument/2006/relationships/hyperlink" Target="http://pravo.gov.ru/proxy/ips/?docbody=&amp;prevDoc=102072376&amp;backlink=1&amp;&amp;nd=102151811" TargetMode="External"/><Relationship Id="rId564" Type="http://schemas.openxmlformats.org/officeDocument/2006/relationships/hyperlink" Target="http://pravo.gov.ru/proxy/ips/?docbody=&amp;prevDoc=102072376&amp;backlink=1&amp;&amp;nd=102161338" TargetMode="External"/><Relationship Id="rId259" Type="http://schemas.openxmlformats.org/officeDocument/2006/relationships/hyperlink" Target="http://pravo.gov.ru/proxy/ips/?docbody=&amp;prevDoc=102072376&amp;backlink=1&amp;&amp;nd=102781702" TargetMode="External"/><Relationship Id="rId424" Type="http://schemas.openxmlformats.org/officeDocument/2006/relationships/hyperlink" Target="http://pravo.gov.ru/proxy/ips/?docbody=&amp;prevDoc=102072376&amp;backlink=1&amp;&amp;nd=102528595" TargetMode="External"/><Relationship Id="rId466" Type="http://schemas.openxmlformats.org/officeDocument/2006/relationships/hyperlink" Target="http://pravo.gov.ru/proxy/ips/?docbody=&amp;prevDoc=102072376&amp;backlink=1&amp;&amp;nd=102958030" TargetMode="External"/><Relationship Id="rId23" Type="http://schemas.openxmlformats.org/officeDocument/2006/relationships/hyperlink" Target="http://pravo.gov.ru/proxy/ips/?docbody=&amp;prevDoc=102072376&amp;backlink=1&amp;&amp;nd=102161338" TargetMode="External"/><Relationship Id="rId119" Type="http://schemas.openxmlformats.org/officeDocument/2006/relationships/hyperlink" Target="http://pravo.gov.ru/proxy/ips/?docbody=&amp;prevDoc=102072376&amp;backlink=1&amp;&amp;nd=102497994" TargetMode="External"/><Relationship Id="rId270" Type="http://schemas.openxmlformats.org/officeDocument/2006/relationships/hyperlink" Target="http://pravo.gov.ru/proxy/ips/?docbody=&amp;prevDoc=102072376&amp;backlink=1&amp;&amp;nd=102801500" TargetMode="External"/><Relationship Id="rId326" Type="http://schemas.openxmlformats.org/officeDocument/2006/relationships/hyperlink" Target="http://pravo.gov.ru/proxy/ips/?docbody=&amp;prevDoc=102072376&amp;backlink=1&amp;&amp;nd=102568041" TargetMode="External"/><Relationship Id="rId533" Type="http://schemas.openxmlformats.org/officeDocument/2006/relationships/hyperlink" Target="http://pravo.gov.ru/proxy/ips/?docbody=&amp;prevDoc=102072376&amp;backlink=1&amp;&amp;nd=102957806" TargetMode="External"/><Relationship Id="rId65" Type="http://schemas.openxmlformats.org/officeDocument/2006/relationships/hyperlink" Target="http://pravo.gov.ru/proxy/ips/?docbody=&amp;prevDoc=102072376&amp;backlink=1&amp;&amp;nd=102568041" TargetMode="External"/><Relationship Id="rId130" Type="http://schemas.openxmlformats.org/officeDocument/2006/relationships/hyperlink" Target="http://pravo.gov.ru/proxy/ips/?docbody=&amp;prevDoc=102072376&amp;backlink=1&amp;&amp;nd=102140338" TargetMode="External"/><Relationship Id="rId368" Type="http://schemas.openxmlformats.org/officeDocument/2006/relationships/hyperlink" Target="http://pravo.gov.ru/proxy/ips/?docbody=&amp;prevDoc=102072376&amp;backlink=1&amp;&amp;nd=102710888" TargetMode="External"/><Relationship Id="rId575" Type="http://schemas.openxmlformats.org/officeDocument/2006/relationships/hyperlink" Target="http://pravo.gov.ru/proxy/ips/?docbody=&amp;prevDoc=102072376&amp;backlink=1&amp;&amp;nd=102792235" TargetMode="External"/><Relationship Id="rId172" Type="http://schemas.openxmlformats.org/officeDocument/2006/relationships/hyperlink" Target="http://pravo.gov.ru/proxy/ips/?docbody=&amp;prevDoc=102072376&amp;backlink=1&amp;&amp;nd=102115922" TargetMode="External"/><Relationship Id="rId228" Type="http://schemas.openxmlformats.org/officeDocument/2006/relationships/hyperlink" Target="http://pravo.gov.ru/proxy/ips/?docbody=&amp;prevDoc=102072376&amp;backlink=1&amp;&amp;nd=102801500" TargetMode="External"/><Relationship Id="rId435" Type="http://schemas.openxmlformats.org/officeDocument/2006/relationships/hyperlink" Target="http://pravo.gov.ru/proxy/ips/?docbody=&amp;prevDoc=102072376&amp;backlink=1&amp;&amp;nd=102957806" TargetMode="External"/><Relationship Id="rId477" Type="http://schemas.openxmlformats.org/officeDocument/2006/relationships/hyperlink" Target="http://pravo.gov.ru/proxy/ips/?docbody=&amp;prevDoc=102072376&amp;backlink=1&amp;&amp;nd=102958030" TargetMode="External"/><Relationship Id="rId600" Type="http://schemas.openxmlformats.org/officeDocument/2006/relationships/hyperlink" Target="http://pravo.gov.ru/proxy/ips/?docbody=&amp;prevDoc=102072376&amp;backlink=1&amp;&amp;nd=102078591" TargetMode="External"/><Relationship Id="rId281" Type="http://schemas.openxmlformats.org/officeDocument/2006/relationships/hyperlink" Target="http://pravo.gov.ru/proxy/ips/?docbody=&amp;prevDoc=102072376&amp;backlink=1&amp;&amp;nd=102166333" TargetMode="External"/><Relationship Id="rId337" Type="http://schemas.openxmlformats.org/officeDocument/2006/relationships/hyperlink" Target="http://pravo.gov.ru/proxy/ips/?docbody=&amp;prevDoc=102072376&amp;backlink=1&amp;&amp;nd=102579815" TargetMode="External"/><Relationship Id="rId502" Type="http://schemas.openxmlformats.org/officeDocument/2006/relationships/hyperlink" Target="http://pravo.gov.ru/proxy/ips/?docbody=&amp;prevDoc=102072376&amp;backlink=1&amp;&amp;nd=102170370" TargetMode="External"/><Relationship Id="rId34" Type="http://schemas.openxmlformats.org/officeDocument/2006/relationships/hyperlink" Target="http://pravo.gov.ru/proxy/ips/?docbody=&amp;prevDoc=102072376&amp;backlink=1&amp;&amp;nd=102364917" TargetMode="External"/><Relationship Id="rId76" Type="http://schemas.openxmlformats.org/officeDocument/2006/relationships/hyperlink" Target="http://pravo.gov.ru/proxy/ips/?docbody=&amp;prevDoc=102072376&amp;backlink=1&amp;&amp;nd=102792235" TargetMode="External"/><Relationship Id="rId141" Type="http://schemas.openxmlformats.org/officeDocument/2006/relationships/hyperlink" Target="http://pravo.gov.ru/proxy/ips/?docbody=&amp;prevDoc=102072376&amp;backlink=1&amp;&amp;nd=102078591" TargetMode="External"/><Relationship Id="rId379" Type="http://schemas.openxmlformats.org/officeDocument/2006/relationships/hyperlink" Target="http://pravo.gov.ru/proxy/ips/?docbody=&amp;prevDoc=102072376&amp;backlink=1&amp;&amp;nd=102349606" TargetMode="External"/><Relationship Id="rId544" Type="http://schemas.openxmlformats.org/officeDocument/2006/relationships/hyperlink" Target="http://pravo.gov.ru/proxy/ips/?docbody=&amp;prevDoc=102072376&amp;backlink=1&amp;&amp;nd=102401850" TargetMode="External"/><Relationship Id="rId586" Type="http://schemas.openxmlformats.org/officeDocument/2006/relationships/hyperlink" Target="http://pravo.gov.ru/proxy/ips/?docbody=&amp;prevDoc=102072376&amp;backlink=1&amp;&amp;nd=102078591" TargetMode="External"/><Relationship Id="rId7" Type="http://schemas.openxmlformats.org/officeDocument/2006/relationships/hyperlink" Target="http://pravo.gov.ru/proxy/ips/?docbody=&amp;prevDoc=102072376&amp;backlink=1&amp;&amp;nd=102088036" TargetMode="External"/><Relationship Id="rId183" Type="http://schemas.openxmlformats.org/officeDocument/2006/relationships/hyperlink" Target="http://pravo.gov.ru/proxy/ips/?docbody=&amp;prevDoc=102072376&amp;backlink=1&amp;&amp;nd=102158302" TargetMode="External"/><Relationship Id="rId239" Type="http://schemas.openxmlformats.org/officeDocument/2006/relationships/hyperlink" Target="http://pravo.gov.ru/proxy/ips/?docbody=&amp;prevDoc=102072376&amp;backlink=1&amp;&amp;nd=102140338" TargetMode="External"/><Relationship Id="rId390" Type="http://schemas.openxmlformats.org/officeDocument/2006/relationships/hyperlink" Target="http://pravo.gov.ru/proxy/ips/?docbody=&amp;prevDoc=102072376&amp;backlink=1&amp;&amp;nd=102792235" TargetMode="External"/><Relationship Id="rId404" Type="http://schemas.openxmlformats.org/officeDocument/2006/relationships/hyperlink" Target="http://pravo.gov.ru/proxy/ips/?docbody=&amp;prevDoc=102072376&amp;backlink=1&amp;&amp;nd=102078591" TargetMode="External"/><Relationship Id="rId446" Type="http://schemas.openxmlformats.org/officeDocument/2006/relationships/hyperlink" Target="http://pravo.gov.ru/proxy/ips/?docbody=&amp;prevDoc=102072376&amp;backlink=1&amp;&amp;nd=102088036" TargetMode="External"/><Relationship Id="rId611" Type="http://schemas.openxmlformats.org/officeDocument/2006/relationships/hyperlink" Target="http://pravo.gov.ru/proxy/ips/?docbody=&amp;prevDoc=102072376&amp;backlink=1&amp;&amp;nd=102078591" TargetMode="External"/><Relationship Id="rId250" Type="http://schemas.openxmlformats.org/officeDocument/2006/relationships/hyperlink" Target="http://pravo.gov.ru/proxy/ips/?docbody=&amp;prevDoc=102072376&amp;backlink=1&amp;&amp;nd=102364934" TargetMode="External"/><Relationship Id="rId292" Type="http://schemas.openxmlformats.org/officeDocument/2006/relationships/hyperlink" Target="http://pravo.gov.ru/proxy/ips/?docbody=&amp;prevDoc=102072376&amp;backlink=1&amp;&amp;nd=102568041" TargetMode="External"/><Relationship Id="rId306" Type="http://schemas.openxmlformats.org/officeDocument/2006/relationships/hyperlink" Target="http://pravo.gov.ru/proxy/ips/?docbody=&amp;prevDoc=102072376&amp;backlink=1&amp;&amp;nd=102364934" TargetMode="External"/><Relationship Id="rId488" Type="http://schemas.openxmlformats.org/officeDocument/2006/relationships/hyperlink" Target="http://pravo.gov.ru/proxy/ips/?docbody=&amp;prevDoc=102072376&amp;backlink=1&amp;&amp;nd=102456124" TargetMode="External"/><Relationship Id="rId45" Type="http://schemas.openxmlformats.org/officeDocument/2006/relationships/hyperlink" Target="http://pravo.gov.ru/proxy/ips/?docbody=&amp;prevDoc=102072376&amp;backlink=1&amp;&amp;nd=102385628" TargetMode="External"/><Relationship Id="rId87" Type="http://schemas.openxmlformats.org/officeDocument/2006/relationships/hyperlink" Target="http://pravo.gov.ru/proxy/ips/?docbody=&amp;prevDoc=102072376&amp;backlink=1&amp;&amp;nd=102401391" TargetMode="External"/><Relationship Id="rId110" Type="http://schemas.openxmlformats.org/officeDocument/2006/relationships/hyperlink" Target="http://pravo.gov.ru/proxy/ips/?docbody=&amp;prevDoc=102072376&amp;backlink=1&amp;&amp;nd=102166333" TargetMode="External"/><Relationship Id="rId348" Type="http://schemas.openxmlformats.org/officeDocument/2006/relationships/hyperlink" Target="http://pravo.gov.ru/proxy/ips/?docbody=&amp;prevDoc=102072376&amp;backlink=1&amp;&amp;nd=102685078" TargetMode="External"/><Relationship Id="rId513" Type="http://schemas.openxmlformats.org/officeDocument/2006/relationships/hyperlink" Target="http://pravo.gov.ru/proxy/ips/?docbody=&amp;prevDoc=102072376&amp;backlink=1&amp;&amp;nd=102710888" TargetMode="External"/><Relationship Id="rId555" Type="http://schemas.openxmlformats.org/officeDocument/2006/relationships/hyperlink" Target="http://pravo.gov.ru/proxy/ips/?docbody=&amp;prevDoc=102072376&amp;backlink=1&amp;&amp;nd=102710888" TargetMode="External"/><Relationship Id="rId597" Type="http://schemas.openxmlformats.org/officeDocument/2006/relationships/hyperlink" Target="http://pravo.gov.ru/proxy/ips/?docbody=&amp;prevDoc=102072376&amp;backlink=1&amp;&amp;nd=102948530" TargetMode="External"/><Relationship Id="rId152" Type="http://schemas.openxmlformats.org/officeDocument/2006/relationships/hyperlink" Target="http://pravo.gov.ru/proxy/ips/?docbody=&amp;prevDoc=102072376&amp;backlink=1&amp;&amp;nd=102166333" TargetMode="External"/><Relationship Id="rId194" Type="http://schemas.openxmlformats.org/officeDocument/2006/relationships/hyperlink" Target="http://pravo.gov.ru/proxy/ips/?docbody=&amp;prevDoc=102072376&amp;backlink=1&amp;&amp;nd=102781702" TargetMode="External"/><Relationship Id="rId208" Type="http://schemas.openxmlformats.org/officeDocument/2006/relationships/hyperlink" Target="http://pravo.gov.ru/proxy/ips/?docbody=&amp;prevDoc=102072376&amp;backlink=1&amp;&amp;nd=102365318" TargetMode="External"/><Relationship Id="rId415" Type="http://schemas.openxmlformats.org/officeDocument/2006/relationships/hyperlink" Target="http://pravo.gov.ru/proxy/ips/?docbody=&amp;prevDoc=102072376&amp;backlink=1&amp;&amp;nd=102356999" TargetMode="External"/><Relationship Id="rId457" Type="http://schemas.openxmlformats.org/officeDocument/2006/relationships/hyperlink" Target="http://pravo.gov.ru/proxy/ips/?docbody=&amp;prevDoc=102072376&amp;backlink=1&amp;&amp;nd=102958030" TargetMode="External"/><Relationship Id="rId622" Type="http://schemas.openxmlformats.org/officeDocument/2006/relationships/theme" Target="theme/theme1.xml"/><Relationship Id="rId261" Type="http://schemas.openxmlformats.org/officeDocument/2006/relationships/hyperlink" Target="http://pravo.gov.ru/proxy/ips/?docbody=&amp;prevDoc=102072376&amp;backlink=1&amp;&amp;nd=102166333" TargetMode="External"/><Relationship Id="rId499" Type="http://schemas.openxmlformats.org/officeDocument/2006/relationships/hyperlink" Target="http://pravo.gov.ru/proxy/ips/?docbody=&amp;prevDoc=102072376&amp;backlink=1&amp;&amp;nd=102371443" TargetMode="External"/><Relationship Id="rId14" Type="http://schemas.openxmlformats.org/officeDocument/2006/relationships/hyperlink" Target="http://pravo.gov.ru/proxy/ips/?docbody=&amp;prevDoc=102072376&amp;backlink=1&amp;&amp;nd=102118447" TargetMode="External"/><Relationship Id="rId56" Type="http://schemas.openxmlformats.org/officeDocument/2006/relationships/hyperlink" Target="http://pravo.gov.ru/proxy/ips/?docbody=&amp;prevDoc=102072376&amp;backlink=1&amp;&amp;nd=102456118" TargetMode="External"/><Relationship Id="rId317" Type="http://schemas.openxmlformats.org/officeDocument/2006/relationships/hyperlink" Target="http://pravo.gov.ru/proxy/ips/?docbody=&amp;prevDoc=102072376&amp;backlink=1&amp;&amp;nd=102579856" TargetMode="External"/><Relationship Id="rId359" Type="http://schemas.openxmlformats.org/officeDocument/2006/relationships/hyperlink" Target="http://pravo.gov.ru/proxy/ips/?docbody=&amp;prevDoc=102072376&amp;backlink=1&amp;&amp;nd=102801500" TargetMode="External"/><Relationship Id="rId524" Type="http://schemas.openxmlformats.org/officeDocument/2006/relationships/hyperlink" Target="http://pravo.gov.ru/proxy/ips/?docbody=&amp;prevDoc=102072376&amp;backlink=1&amp;&amp;nd=102957806" TargetMode="External"/><Relationship Id="rId566" Type="http://schemas.openxmlformats.org/officeDocument/2006/relationships/hyperlink" Target="http://pravo.gov.ru/proxy/ips/?docbody=&amp;prevDoc=102072376&amp;backlink=1&amp;&amp;nd=102467488" TargetMode="External"/><Relationship Id="rId98" Type="http://schemas.openxmlformats.org/officeDocument/2006/relationships/hyperlink" Target="http://pravo.gov.ru/proxy/ips/?docbody=&amp;prevDoc=102072376&amp;backlink=1&amp;&amp;nd=102528595" TargetMode="External"/><Relationship Id="rId121" Type="http://schemas.openxmlformats.org/officeDocument/2006/relationships/hyperlink" Target="http://pravo.gov.ru/proxy/ips/?docbody=&amp;prevDoc=102072376&amp;backlink=1&amp;&amp;nd=102528595" TargetMode="External"/><Relationship Id="rId163" Type="http://schemas.openxmlformats.org/officeDocument/2006/relationships/hyperlink" Target="http://pravo.gov.ru/proxy/ips/?docbody=&amp;prevDoc=102072376&amp;backlink=1&amp;&amp;nd=102166333" TargetMode="External"/><Relationship Id="rId219" Type="http://schemas.openxmlformats.org/officeDocument/2006/relationships/hyperlink" Target="http://pravo.gov.ru/proxy/ips/?docbody=&amp;prevDoc=102072376&amp;backlink=1&amp;&amp;nd=102365318" TargetMode="External"/><Relationship Id="rId370" Type="http://schemas.openxmlformats.org/officeDocument/2006/relationships/hyperlink" Target="http://pravo.gov.ru/proxy/ips/?docbody=&amp;prevDoc=102072376&amp;backlink=1&amp;&amp;nd=102349606" TargetMode="External"/><Relationship Id="rId426" Type="http://schemas.openxmlformats.org/officeDocument/2006/relationships/hyperlink" Target="http://pravo.gov.ru/proxy/ips/?docbody=&amp;prevDoc=102072376&amp;backlink=1&amp;&amp;nd=102528595" TargetMode="External"/><Relationship Id="rId230" Type="http://schemas.openxmlformats.org/officeDocument/2006/relationships/hyperlink" Target="http://pravo.gov.ru/proxy/ips/?docbody=&amp;prevDoc=102072376&amp;backlink=1&amp;&amp;nd=102078591" TargetMode="External"/><Relationship Id="rId468" Type="http://schemas.openxmlformats.org/officeDocument/2006/relationships/hyperlink" Target="http://pravo.gov.ru/proxy/ips/?docbody=&amp;prevDoc=102072376&amp;backlink=1&amp;&amp;nd=102456124" TargetMode="External"/><Relationship Id="rId25" Type="http://schemas.openxmlformats.org/officeDocument/2006/relationships/hyperlink" Target="http://pravo.gov.ru/proxy/ips/?docbody=&amp;prevDoc=102072376&amp;backlink=1&amp;&amp;nd=102166333" TargetMode="External"/><Relationship Id="rId67" Type="http://schemas.openxmlformats.org/officeDocument/2006/relationships/hyperlink" Target="http://pravo.gov.ru/proxy/ips/?docbody=&amp;prevDoc=102072376&amp;backlink=1&amp;&amp;nd=102575308" TargetMode="External"/><Relationship Id="rId272" Type="http://schemas.openxmlformats.org/officeDocument/2006/relationships/hyperlink" Target="http://pravo.gov.ru/proxy/ips/?docbody=&amp;prevDoc=102072376&amp;backlink=1&amp;&amp;nd=102356999" TargetMode="External"/><Relationship Id="rId328" Type="http://schemas.openxmlformats.org/officeDocument/2006/relationships/hyperlink" Target="http://pravo.gov.ru/proxy/ips/?docbody=&amp;prevDoc=102072376&amp;backlink=1&amp;&amp;nd=102792235" TargetMode="External"/><Relationship Id="rId535" Type="http://schemas.openxmlformats.org/officeDocument/2006/relationships/hyperlink" Target="http://pravo.gov.ru/proxy/ips/?docbody=&amp;prevDoc=102072376&amp;backlink=1&amp;&amp;nd=102957806" TargetMode="External"/><Relationship Id="rId577" Type="http://schemas.openxmlformats.org/officeDocument/2006/relationships/hyperlink" Target="http://pravo.gov.ru/proxy/ips/?docbody=&amp;prevDoc=102072376&amp;backlink=1&amp;&amp;nd=102579815" TargetMode="External"/><Relationship Id="rId132" Type="http://schemas.openxmlformats.org/officeDocument/2006/relationships/hyperlink" Target="http://pravo.gov.ru/proxy/ips/?docbody=&amp;prevDoc=102072376&amp;backlink=1&amp;&amp;nd=102140338" TargetMode="External"/><Relationship Id="rId174" Type="http://schemas.openxmlformats.org/officeDocument/2006/relationships/hyperlink" Target="http://pravo.gov.ru/proxy/ips/?docbody=&amp;prevDoc=102072376&amp;backlink=1&amp;&amp;nd=102781702" TargetMode="External"/><Relationship Id="rId381" Type="http://schemas.openxmlformats.org/officeDocument/2006/relationships/hyperlink" Target="http://pravo.gov.ru/proxy/ips/?docbody=&amp;prevDoc=102072376&amp;backlink=1&amp;&amp;nd=102575308" TargetMode="External"/><Relationship Id="rId602" Type="http://schemas.openxmlformats.org/officeDocument/2006/relationships/hyperlink" Target="http://pravo.gov.ru/proxy/ips/?docbody=&amp;prevDoc=102072376&amp;backlink=1&amp;&amp;nd=102349604" TargetMode="External"/><Relationship Id="rId241" Type="http://schemas.openxmlformats.org/officeDocument/2006/relationships/hyperlink" Target="http://pravo.gov.ru/proxy/ips/?docbody=&amp;prevDoc=102072376&amp;backlink=1&amp;&amp;nd=102401850" TargetMode="External"/><Relationship Id="rId437" Type="http://schemas.openxmlformats.org/officeDocument/2006/relationships/hyperlink" Target="http://pravo.gov.ru/proxy/ips/?docbody=&amp;prevDoc=102072376&amp;backlink=1&amp;&amp;nd=102456124" TargetMode="External"/><Relationship Id="rId479" Type="http://schemas.openxmlformats.org/officeDocument/2006/relationships/hyperlink" Target="http://pravo.gov.ru/proxy/ips/?docbody=&amp;prevDoc=102072376&amp;backlink=1&amp;&amp;nd=102456124" TargetMode="External"/><Relationship Id="rId36" Type="http://schemas.openxmlformats.org/officeDocument/2006/relationships/hyperlink" Target="http://pravo.gov.ru/proxy/ips/?docbody=&amp;prevDoc=102072376&amp;backlink=1&amp;&amp;nd=102365318" TargetMode="External"/><Relationship Id="rId283" Type="http://schemas.openxmlformats.org/officeDocument/2006/relationships/hyperlink" Target="http://pravo.gov.ru/proxy/ips/?docbody=&amp;prevDoc=102072376&amp;backlink=1&amp;&amp;nd=102108215" TargetMode="External"/><Relationship Id="rId339" Type="http://schemas.openxmlformats.org/officeDocument/2006/relationships/hyperlink" Target="http://pravo.gov.ru/proxy/ips/?docbody=&amp;prevDoc=102072376&amp;backlink=1&amp;&amp;nd=102685078" TargetMode="External"/><Relationship Id="rId490" Type="http://schemas.openxmlformats.org/officeDocument/2006/relationships/hyperlink" Target="http://pravo.gov.ru/proxy/ips/?docbody=&amp;prevDoc=102072376&amp;backlink=1&amp;&amp;nd=102497994" TargetMode="External"/><Relationship Id="rId504" Type="http://schemas.openxmlformats.org/officeDocument/2006/relationships/hyperlink" Target="http://pravo.gov.ru/proxy/ips/?docbody=&amp;prevDoc=102072376&amp;backlink=1&amp;&amp;nd=102385629" TargetMode="External"/><Relationship Id="rId546" Type="http://schemas.openxmlformats.org/officeDocument/2006/relationships/hyperlink" Target="http://pravo.gov.ru/proxy/ips/?docbody=&amp;prevDoc=102072376&amp;backlink=1&amp;&amp;nd=102467488" TargetMode="External"/><Relationship Id="rId78" Type="http://schemas.openxmlformats.org/officeDocument/2006/relationships/hyperlink" Target="http://pravo.gov.ru/proxy/ips/?docbody=&amp;prevDoc=102072376&amp;backlink=1&amp;&amp;nd=102932640" TargetMode="External"/><Relationship Id="rId101" Type="http://schemas.openxmlformats.org/officeDocument/2006/relationships/hyperlink" Target="http://pravo.gov.ru/proxy/ips/?docbody=&amp;prevDoc=102072376&amp;backlink=1&amp;&amp;nd=102385629" TargetMode="External"/><Relationship Id="rId143" Type="http://schemas.openxmlformats.org/officeDocument/2006/relationships/hyperlink" Target="http://pravo.gov.ru/proxy/ips/?docbody=&amp;prevDoc=102072376&amp;backlink=1&amp;&amp;nd=102078591" TargetMode="External"/><Relationship Id="rId185" Type="http://schemas.openxmlformats.org/officeDocument/2006/relationships/hyperlink" Target="http://pravo.gov.ru/proxy/ips/?docbody=&amp;prevDoc=102072376&amp;backlink=1&amp;&amp;nd=102440720" TargetMode="External"/><Relationship Id="rId350" Type="http://schemas.openxmlformats.org/officeDocument/2006/relationships/hyperlink" Target="http://pravo.gov.ru/proxy/ips/?docbody=&amp;prevDoc=102072376&amp;backlink=1&amp;&amp;nd=102792235" TargetMode="External"/><Relationship Id="rId406" Type="http://schemas.openxmlformats.org/officeDocument/2006/relationships/hyperlink" Target="http://pravo.gov.ru/proxy/ips/?docbody=&amp;prevDoc=102072376&amp;backlink=1&amp;&amp;nd=102113462" TargetMode="External"/><Relationship Id="rId588" Type="http://schemas.openxmlformats.org/officeDocument/2006/relationships/hyperlink" Target="http://pravo.gov.ru/proxy/ips/?docbody=&amp;prevDoc=102072376&amp;backlink=1&amp;&amp;nd=102078591" TargetMode="External"/><Relationship Id="rId9" Type="http://schemas.openxmlformats.org/officeDocument/2006/relationships/hyperlink" Target="http://pravo.gov.ru/proxy/ips/?docbody=&amp;prevDoc=102072376&amp;backlink=1&amp;&amp;nd=102108215" TargetMode="External"/><Relationship Id="rId210" Type="http://schemas.openxmlformats.org/officeDocument/2006/relationships/hyperlink" Target="http://pravo.gov.ru/proxy/ips/?docbody=&amp;prevDoc=102072376&amp;backlink=1&amp;&amp;nd=102140448" TargetMode="External"/><Relationship Id="rId392" Type="http://schemas.openxmlformats.org/officeDocument/2006/relationships/hyperlink" Target="http://pravo.gov.ru/proxy/ips/?docbody=&amp;prevDoc=102072376&amp;backlink=1&amp;&amp;nd=102792235" TargetMode="External"/><Relationship Id="rId448" Type="http://schemas.openxmlformats.org/officeDocument/2006/relationships/hyperlink" Target="http://pravo.gov.ru/proxy/ips/?docbody=&amp;prevDoc=102072376&amp;backlink=1&amp;&amp;nd=102957806" TargetMode="External"/><Relationship Id="rId613" Type="http://schemas.openxmlformats.org/officeDocument/2006/relationships/hyperlink" Target="http://pravo.gov.ru/proxy/ips/?docbody=&amp;prevDoc=102072376&amp;backlink=1&amp;&amp;nd=102419995" TargetMode="External"/><Relationship Id="rId252" Type="http://schemas.openxmlformats.org/officeDocument/2006/relationships/hyperlink" Target="http://pravo.gov.ru/proxy/ips/?docbody=&amp;prevDoc=102072376&amp;backlink=1&amp;&amp;nd=102710888" TargetMode="External"/><Relationship Id="rId294" Type="http://schemas.openxmlformats.org/officeDocument/2006/relationships/hyperlink" Target="http://pravo.gov.ru/proxy/ips/?docbody=&amp;prevDoc=102072376&amp;backlink=1&amp;&amp;nd=102385628" TargetMode="External"/><Relationship Id="rId308" Type="http://schemas.openxmlformats.org/officeDocument/2006/relationships/hyperlink" Target="http://pravo.gov.ru/proxy/ips/?docbody=&amp;prevDoc=102072376&amp;backlink=1&amp;&amp;nd=102579815" TargetMode="External"/><Relationship Id="rId515" Type="http://schemas.openxmlformats.org/officeDocument/2006/relationships/hyperlink" Target="http://pravo.gov.ru/proxy/ips/?docbody=&amp;prevDoc=102072376&amp;backlink=1&amp;&amp;nd=102801500" TargetMode="External"/><Relationship Id="rId47" Type="http://schemas.openxmlformats.org/officeDocument/2006/relationships/hyperlink" Target="http://pravo.gov.ru/proxy/ips/?docbody=&amp;prevDoc=102072376&amp;backlink=1&amp;&amp;nd=102401850" TargetMode="External"/><Relationship Id="rId89" Type="http://schemas.openxmlformats.org/officeDocument/2006/relationships/hyperlink" Target="http://pravo.gov.ru/proxy/ips/?docbody=&amp;prevDoc=102072376&amp;backlink=1&amp;&amp;nd=102140338" TargetMode="External"/><Relationship Id="rId112" Type="http://schemas.openxmlformats.org/officeDocument/2006/relationships/hyperlink" Target="http://pravo.gov.ru/proxy/ips/?docbody=&amp;prevDoc=102072376&amp;backlink=1&amp;&amp;nd=102349606" TargetMode="External"/><Relationship Id="rId154" Type="http://schemas.openxmlformats.org/officeDocument/2006/relationships/hyperlink" Target="http://pravo.gov.ru/proxy/ips/?docbody=&amp;prevDoc=102072376&amp;backlink=1&amp;&amp;nd=102166333" TargetMode="External"/><Relationship Id="rId361" Type="http://schemas.openxmlformats.org/officeDocument/2006/relationships/hyperlink" Target="http://pravo.gov.ru/proxy/ips/?docbody=&amp;prevDoc=102072376&amp;backlink=1&amp;&amp;nd=102386398" TargetMode="External"/><Relationship Id="rId557" Type="http://schemas.openxmlformats.org/officeDocument/2006/relationships/hyperlink" Target="http://pravo.gov.ru/proxy/ips/?docbody=&amp;prevDoc=102072376&amp;backlink=1&amp;&amp;nd=102710888" TargetMode="External"/><Relationship Id="rId599" Type="http://schemas.openxmlformats.org/officeDocument/2006/relationships/hyperlink" Target="http://pravo.gov.ru/proxy/ips/?docbody=&amp;prevDoc=102072376&amp;backlink=1&amp;&amp;nd=102528595" TargetMode="External"/><Relationship Id="rId196" Type="http://schemas.openxmlformats.org/officeDocument/2006/relationships/hyperlink" Target="http://pravo.gov.ru/proxy/ips/?docbody=&amp;prevDoc=102072376&amp;backlink=1&amp;&amp;nd=102781702" TargetMode="External"/><Relationship Id="rId417" Type="http://schemas.openxmlformats.org/officeDocument/2006/relationships/hyperlink" Target="http://pravo.gov.ru/proxy/ips/?docbody=&amp;prevDoc=102072376&amp;backlink=1&amp;&amp;nd=102528595" TargetMode="External"/><Relationship Id="rId459" Type="http://schemas.openxmlformats.org/officeDocument/2006/relationships/hyperlink" Target="http://pravo.gov.ru/proxy/ips/?docbody=&amp;prevDoc=102072376&amp;backlink=1&amp;&amp;nd=102456124" TargetMode="External"/><Relationship Id="rId16" Type="http://schemas.openxmlformats.org/officeDocument/2006/relationships/hyperlink" Target="http://pravo.gov.ru/proxy/ips/?docbody=&amp;prevDoc=102072376&amp;backlink=1&amp;&amp;nd=102131043" TargetMode="External"/><Relationship Id="rId221" Type="http://schemas.openxmlformats.org/officeDocument/2006/relationships/hyperlink" Target="http://pravo.gov.ru/proxy/ips/?docbody=&amp;prevDoc=102072376&amp;backlink=1&amp;&amp;nd=102349468" TargetMode="External"/><Relationship Id="rId263" Type="http://schemas.openxmlformats.org/officeDocument/2006/relationships/hyperlink" Target="http://pravo.gov.ru/proxy/ips/?docbody=&amp;prevDoc=102072376&amp;backlink=1&amp;&amp;nd=102166333" TargetMode="External"/><Relationship Id="rId319" Type="http://schemas.openxmlformats.org/officeDocument/2006/relationships/hyperlink" Target="http://pravo.gov.ru/proxy/ips/?docbody=&amp;prevDoc=102072376&amp;backlink=1&amp;&amp;nd=102528595" TargetMode="External"/><Relationship Id="rId470" Type="http://schemas.openxmlformats.org/officeDocument/2006/relationships/hyperlink" Target="http://pravo.gov.ru/proxy/ips/?docbody=&amp;prevDoc=102072376&amp;backlink=1&amp;&amp;nd=102958030" TargetMode="External"/><Relationship Id="rId526" Type="http://schemas.openxmlformats.org/officeDocument/2006/relationships/hyperlink" Target="http://pravo.gov.ru/proxy/ips/?docbody=&amp;prevDoc=102072376&amp;backlink=1&amp;&amp;nd=102957806" TargetMode="External"/><Relationship Id="rId58" Type="http://schemas.openxmlformats.org/officeDocument/2006/relationships/hyperlink" Target="http://pravo.gov.ru/proxy/ips/?docbody=&amp;prevDoc=102072376&amp;backlink=1&amp;&amp;nd=102467263" TargetMode="External"/><Relationship Id="rId123" Type="http://schemas.openxmlformats.org/officeDocument/2006/relationships/hyperlink" Target="http://pravo.gov.ru/proxy/ips/?docbody=&amp;prevDoc=102072376&amp;backlink=1&amp;&amp;nd=102108258" TargetMode="External"/><Relationship Id="rId330" Type="http://schemas.openxmlformats.org/officeDocument/2006/relationships/hyperlink" Target="http://pravo.gov.ru/proxy/ips/?docbody=&amp;prevDoc=102072376&amp;backlink=1&amp;&amp;nd=102349606" TargetMode="External"/><Relationship Id="rId568" Type="http://schemas.openxmlformats.org/officeDocument/2006/relationships/hyperlink" Target="http://pravo.gov.ru/proxy/ips/?docbody=&amp;prevDoc=102072376&amp;backlink=1&amp;&amp;nd=102161338" TargetMode="External"/><Relationship Id="rId165" Type="http://schemas.openxmlformats.org/officeDocument/2006/relationships/hyperlink" Target="http://pravo.gov.ru/proxy/ips/?docbody=&amp;prevDoc=102072376&amp;backlink=1&amp;&amp;nd=102088036" TargetMode="External"/><Relationship Id="rId372" Type="http://schemas.openxmlformats.org/officeDocument/2006/relationships/hyperlink" Target="http://pravo.gov.ru/proxy/ips/?docbody=&amp;prevDoc=102072376&amp;backlink=1&amp;&amp;nd=102364934" TargetMode="External"/><Relationship Id="rId428" Type="http://schemas.openxmlformats.org/officeDocument/2006/relationships/hyperlink" Target="http://pravo.gov.ru/proxy/ips/?docbody=&amp;prevDoc=102072376&amp;backlink=1&amp;&amp;nd=102528595" TargetMode="External"/><Relationship Id="rId232" Type="http://schemas.openxmlformats.org/officeDocument/2006/relationships/hyperlink" Target="http://pravo.gov.ru/proxy/ips/?docbody=&amp;prevDoc=102072376&amp;backlink=1&amp;&amp;nd=102401391" TargetMode="External"/><Relationship Id="rId274" Type="http://schemas.openxmlformats.org/officeDocument/2006/relationships/hyperlink" Target="http://pravo.gov.ru/proxy/ips/?docbody=&amp;prevDoc=102072376&amp;backlink=1&amp;&amp;nd=102710888" TargetMode="External"/><Relationship Id="rId481" Type="http://schemas.openxmlformats.org/officeDocument/2006/relationships/hyperlink" Target="http://pravo.gov.ru/proxy/ips/?docbody=&amp;prevDoc=102072376&amp;backlink=1&amp;&amp;nd=102958030" TargetMode="External"/><Relationship Id="rId27" Type="http://schemas.openxmlformats.org/officeDocument/2006/relationships/hyperlink" Target="http://pravo.gov.ru/proxy/ips/?docbody=&amp;prevDoc=102072376&amp;backlink=1&amp;&amp;nd=102170370" TargetMode="External"/><Relationship Id="rId69" Type="http://schemas.openxmlformats.org/officeDocument/2006/relationships/hyperlink" Target="http://pravo.gov.ru/proxy/ips/?docbody=&amp;prevDoc=102072376&amp;backlink=1&amp;&amp;nd=102579856" TargetMode="External"/><Relationship Id="rId134" Type="http://schemas.openxmlformats.org/officeDocument/2006/relationships/hyperlink" Target="http://pravo.gov.ru/proxy/ips/?docbody=&amp;prevDoc=102072376&amp;backlink=1&amp;&amp;nd=102456118" TargetMode="External"/><Relationship Id="rId537" Type="http://schemas.openxmlformats.org/officeDocument/2006/relationships/hyperlink" Target="http://pravo.gov.ru/proxy/ips/?docbody=&amp;prevDoc=102072376&amp;backlink=1&amp;&amp;nd=102579815" TargetMode="External"/><Relationship Id="rId579" Type="http://schemas.openxmlformats.org/officeDocument/2006/relationships/hyperlink" Target="http://pravo.gov.ru/proxy/ips/?docbody=&amp;prevDoc=102072376&amp;backlink=1&amp;&amp;nd=102792235" TargetMode="External"/><Relationship Id="rId80" Type="http://schemas.openxmlformats.org/officeDocument/2006/relationships/hyperlink" Target="http://pravo.gov.ru/proxy/ips/?docbody=&amp;prevDoc=102072376&amp;backlink=1&amp;&amp;nd=102958030" TargetMode="External"/><Relationship Id="rId155" Type="http://schemas.openxmlformats.org/officeDocument/2006/relationships/hyperlink" Target="http://pravo.gov.ru/proxy/ips/?docbody=&amp;prevDoc=102072376&amp;backlink=1&amp;&amp;nd=102166333" TargetMode="External"/><Relationship Id="rId176" Type="http://schemas.openxmlformats.org/officeDocument/2006/relationships/hyperlink" Target="http://pravo.gov.ru/proxy/ips/?docbody=&amp;prevDoc=102072376&amp;backlink=1&amp;&amp;nd=102781702" TargetMode="External"/><Relationship Id="rId197" Type="http://schemas.openxmlformats.org/officeDocument/2006/relationships/hyperlink" Target="http://pravo.gov.ru/proxy/ips/?docbody=&amp;prevDoc=102072376&amp;backlink=1&amp;&amp;nd=102166333" TargetMode="External"/><Relationship Id="rId341" Type="http://schemas.openxmlformats.org/officeDocument/2006/relationships/hyperlink" Target="http://pravo.gov.ru/proxy/ips/?docbody=&amp;prevDoc=102072376&amp;backlink=1&amp;&amp;nd=102792235" TargetMode="External"/><Relationship Id="rId362" Type="http://schemas.openxmlformats.org/officeDocument/2006/relationships/hyperlink" Target="http://pravo.gov.ru/proxy/ips/?docbody=&amp;prevDoc=102072376&amp;backlink=1&amp;&amp;nd=102402991" TargetMode="External"/><Relationship Id="rId383" Type="http://schemas.openxmlformats.org/officeDocument/2006/relationships/hyperlink" Target="http://pravo.gov.ru/proxy/ips/?docbody=&amp;prevDoc=102072376&amp;backlink=1&amp;&amp;nd=102349606" TargetMode="External"/><Relationship Id="rId418" Type="http://schemas.openxmlformats.org/officeDocument/2006/relationships/hyperlink" Target="http://pravo.gov.ru/proxy/ips/?docbody=&amp;prevDoc=102072376&amp;backlink=1&amp;&amp;nd=102579815" TargetMode="External"/><Relationship Id="rId439" Type="http://schemas.openxmlformats.org/officeDocument/2006/relationships/hyperlink" Target="http://pravo.gov.ru/proxy/ips/?docbody=&amp;prevDoc=102072376&amp;backlink=1&amp;&amp;nd=102792235" TargetMode="External"/><Relationship Id="rId590" Type="http://schemas.openxmlformats.org/officeDocument/2006/relationships/hyperlink" Target="http://pravo.gov.ru/proxy/ips/?docbody=&amp;prevDoc=102072376&amp;backlink=1&amp;&amp;nd=102148678" TargetMode="External"/><Relationship Id="rId604" Type="http://schemas.openxmlformats.org/officeDocument/2006/relationships/hyperlink" Target="http://pravo.gov.ru/proxy/ips/?docbody=&amp;prevDoc=102072376&amp;backlink=1&amp;&amp;nd=102958030" TargetMode="External"/><Relationship Id="rId201" Type="http://schemas.openxmlformats.org/officeDocument/2006/relationships/hyperlink" Target="http://pravo.gov.ru/proxy/ips/?docbody=&amp;prevDoc=102072376&amp;backlink=1&amp;&amp;nd=102365318" TargetMode="External"/><Relationship Id="rId222" Type="http://schemas.openxmlformats.org/officeDocument/2006/relationships/hyperlink" Target="http://pravo.gov.ru/proxy/ips/?docbody=&amp;prevDoc=102072376&amp;backlink=1&amp;&amp;nd=102140448" TargetMode="External"/><Relationship Id="rId243" Type="http://schemas.openxmlformats.org/officeDocument/2006/relationships/hyperlink" Target="http://pravo.gov.ru/proxy/ips/?docbody=&amp;prevDoc=102072376&amp;backlink=1&amp;&amp;nd=102649811" TargetMode="External"/><Relationship Id="rId264" Type="http://schemas.openxmlformats.org/officeDocument/2006/relationships/hyperlink" Target="http://pravo.gov.ru/proxy/ips/?docbody=&amp;prevDoc=102072376&amp;backlink=1&amp;&amp;nd=102170370" TargetMode="External"/><Relationship Id="rId285" Type="http://schemas.openxmlformats.org/officeDocument/2006/relationships/hyperlink" Target="http://pravo.gov.ru/proxy/ips/?docbody=&amp;prevDoc=102072376&amp;backlink=1&amp;&amp;nd=102166333" TargetMode="External"/><Relationship Id="rId450" Type="http://schemas.openxmlformats.org/officeDocument/2006/relationships/hyperlink" Target="http://pravo.gov.ru/proxy/ips/?docbody=&amp;prevDoc=102072376&amp;backlink=1&amp;&amp;nd=102957806" TargetMode="External"/><Relationship Id="rId471" Type="http://schemas.openxmlformats.org/officeDocument/2006/relationships/hyperlink" Target="http://pravo.gov.ru/proxy/ips/?docbody=&amp;prevDoc=102072376&amp;backlink=1&amp;&amp;nd=102792235" TargetMode="External"/><Relationship Id="rId506" Type="http://schemas.openxmlformats.org/officeDocument/2006/relationships/hyperlink" Target="http://pravo.gov.ru/proxy/ips/?docbody=&amp;prevDoc=102072376&amp;backlink=1&amp;&amp;nd=102957806" TargetMode="External"/><Relationship Id="rId17" Type="http://schemas.openxmlformats.org/officeDocument/2006/relationships/hyperlink" Target="http://pravo.gov.ru/proxy/ips/?docbody=&amp;prevDoc=102072376&amp;backlink=1&amp;&amp;nd=102139633" TargetMode="External"/><Relationship Id="rId38" Type="http://schemas.openxmlformats.org/officeDocument/2006/relationships/hyperlink" Target="http://pravo.gov.ru/proxy/ips/?docbody=&amp;prevDoc=102072376&amp;backlink=1&amp;&amp;nd=102373467" TargetMode="External"/><Relationship Id="rId59" Type="http://schemas.openxmlformats.org/officeDocument/2006/relationships/hyperlink" Target="http://pravo.gov.ru/proxy/ips/?docbody=&amp;prevDoc=102072376&amp;backlink=1&amp;&amp;nd=102467503" TargetMode="External"/><Relationship Id="rId103" Type="http://schemas.openxmlformats.org/officeDocument/2006/relationships/hyperlink" Target="http://pravo.gov.ru/proxy/ips/?docbody=&amp;prevDoc=102072376&amp;backlink=1&amp;&amp;nd=102166333" TargetMode="External"/><Relationship Id="rId124" Type="http://schemas.openxmlformats.org/officeDocument/2006/relationships/hyperlink" Target="http://pravo.gov.ru/proxy/ips/?docbody=&amp;prevDoc=102072376&amp;backlink=1&amp;&amp;nd=102078591" TargetMode="External"/><Relationship Id="rId310" Type="http://schemas.openxmlformats.org/officeDocument/2006/relationships/hyperlink" Target="http://pravo.gov.ru/proxy/ips/?docbody=&amp;prevDoc=102072376&amp;backlink=1&amp;&amp;nd=102801500" TargetMode="External"/><Relationship Id="rId492" Type="http://schemas.openxmlformats.org/officeDocument/2006/relationships/hyperlink" Target="http://pravo.gov.ru/proxy/ips/?docbody=&amp;prevDoc=102072376&amp;backlink=1&amp;&amp;nd=102113462" TargetMode="External"/><Relationship Id="rId527" Type="http://schemas.openxmlformats.org/officeDocument/2006/relationships/hyperlink" Target="http://pravo.gov.ru/proxy/ips/?docbody=&amp;prevDoc=102072376&amp;backlink=1&amp;&amp;nd=102385629" TargetMode="External"/><Relationship Id="rId548" Type="http://schemas.openxmlformats.org/officeDocument/2006/relationships/hyperlink" Target="http://pravo.gov.ru/proxy/ips/?docbody=&amp;prevDoc=102072376&amp;backlink=1&amp;&amp;nd=102467488" TargetMode="External"/><Relationship Id="rId569" Type="http://schemas.openxmlformats.org/officeDocument/2006/relationships/hyperlink" Target="http://pravo.gov.ru/proxy/ips/?docbody=&amp;prevDoc=102072376&amp;backlink=1&amp;&amp;nd=102161338" TargetMode="External"/><Relationship Id="rId70" Type="http://schemas.openxmlformats.org/officeDocument/2006/relationships/hyperlink" Target="http://pravo.gov.ru/proxy/ips/?docbody=&amp;prevDoc=102072376&amp;backlink=1&amp;&amp;nd=102629635" TargetMode="External"/><Relationship Id="rId91" Type="http://schemas.openxmlformats.org/officeDocument/2006/relationships/hyperlink" Target="http://pravo.gov.ru/proxy/ips/?docbody=&amp;prevDoc=102072376&amp;backlink=1&amp;&amp;nd=102140448" TargetMode="External"/><Relationship Id="rId145" Type="http://schemas.openxmlformats.org/officeDocument/2006/relationships/hyperlink" Target="http://pravo.gov.ru/proxy/ips/?docbody=&amp;prevDoc=102072376&amp;backlink=1&amp;&amp;nd=102078591" TargetMode="External"/><Relationship Id="rId166" Type="http://schemas.openxmlformats.org/officeDocument/2006/relationships/hyperlink" Target="http://pravo.gov.ru/proxy/ips/?docbody=&amp;prevDoc=102072376&amp;backlink=1&amp;&amp;nd=102781702" TargetMode="External"/><Relationship Id="rId187" Type="http://schemas.openxmlformats.org/officeDocument/2006/relationships/hyperlink" Target="http://pravo.gov.ru/proxy/ips/?docbody=&amp;prevDoc=102072376&amp;backlink=1&amp;&amp;nd=102440720" TargetMode="External"/><Relationship Id="rId331" Type="http://schemas.openxmlformats.org/officeDocument/2006/relationships/hyperlink" Target="http://pravo.gov.ru/proxy/ips/?docbody=&amp;prevDoc=102072376&amp;backlink=1&amp;&amp;nd=102685078" TargetMode="External"/><Relationship Id="rId352" Type="http://schemas.openxmlformats.org/officeDocument/2006/relationships/hyperlink" Target="http://pravo.gov.ru/proxy/ips/?docbody=&amp;prevDoc=102072376&amp;backlink=1&amp;&amp;nd=102148678" TargetMode="External"/><Relationship Id="rId373" Type="http://schemas.openxmlformats.org/officeDocument/2006/relationships/hyperlink" Target="http://pravo.gov.ru/proxy/ips/?docbody=&amp;prevDoc=102072376&amp;backlink=1&amp;&amp;nd=102575308" TargetMode="External"/><Relationship Id="rId394" Type="http://schemas.openxmlformats.org/officeDocument/2006/relationships/hyperlink" Target="http://pravo.gov.ru/proxy/ips/?docbody=&amp;prevDoc=102072376&amp;backlink=1&amp;&amp;nd=102356999" TargetMode="External"/><Relationship Id="rId408" Type="http://schemas.openxmlformats.org/officeDocument/2006/relationships/hyperlink" Target="http://pravo.gov.ru/proxy/ips/?docbody=&amp;prevDoc=102072376&amp;backlink=1&amp;&amp;nd=102151811" TargetMode="External"/><Relationship Id="rId429" Type="http://schemas.openxmlformats.org/officeDocument/2006/relationships/hyperlink" Target="http://pravo.gov.ru/proxy/ips/?docbody=&amp;prevDoc=102072376&amp;backlink=1&amp;&amp;nd=102957806" TargetMode="External"/><Relationship Id="rId580" Type="http://schemas.openxmlformats.org/officeDocument/2006/relationships/hyperlink" Target="http://pravo.gov.ru/proxy/ips/?docbody=&amp;prevDoc=102072376&amp;backlink=1&amp;&amp;nd=102801500" TargetMode="External"/><Relationship Id="rId615" Type="http://schemas.openxmlformats.org/officeDocument/2006/relationships/hyperlink" Target="http://pravo.gov.ru/proxy/ips/?docbody=&amp;prevDoc=102072376&amp;backlink=1&amp;&amp;nd=102467503" TargetMode="External"/><Relationship Id="rId1" Type="http://schemas.openxmlformats.org/officeDocument/2006/relationships/styles" Target="styles.xml"/><Relationship Id="rId212" Type="http://schemas.openxmlformats.org/officeDocument/2006/relationships/hyperlink" Target="http://pravo.gov.ru/proxy/ips/?docbody=&amp;prevDoc=102072376&amp;backlink=1&amp;&amp;nd=102365318" TargetMode="External"/><Relationship Id="rId233" Type="http://schemas.openxmlformats.org/officeDocument/2006/relationships/hyperlink" Target="http://pravo.gov.ru/proxy/ips/?docbody=&amp;prevDoc=102072376&amp;backlink=1&amp;&amp;nd=102078591" TargetMode="External"/><Relationship Id="rId254" Type="http://schemas.openxmlformats.org/officeDocument/2006/relationships/hyperlink" Target="http://pravo.gov.ru/proxy/ips/?docbody=&amp;prevDoc=102072376&amp;backlink=1&amp;&amp;nd=102166333" TargetMode="External"/><Relationship Id="rId440" Type="http://schemas.openxmlformats.org/officeDocument/2006/relationships/hyperlink" Target="http://pravo.gov.ru/proxy/ips/?docbody=&amp;prevDoc=102072376&amp;backlink=1&amp;&amp;nd=102958030" TargetMode="External"/><Relationship Id="rId28" Type="http://schemas.openxmlformats.org/officeDocument/2006/relationships/hyperlink" Target="http://pravo.gov.ru/proxy/ips/?docbody=&amp;prevDoc=102072376&amp;backlink=1&amp;&amp;nd=102349604" TargetMode="External"/><Relationship Id="rId49" Type="http://schemas.openxmlformats.org/officeDocument/2006/relationships/hyperlink" Target="http://pravo.gov.ru/proxy/ips/?docbody=&amp;prevDoc=102072376&amp;backlink=1&amp;&amp;nd=102402991" TargetMode="External"/><Relationship Id="rId114" Type="http://schemas.openxmlformats.org/officeDocument/2006/relationships/hyperlink" Target="http://pravo.gov.ru/proxy/ips/?docbody=&amp;prevDoc=102072376&amp;backlink=1&amp;&amp;nd=102349606" TargetMode="External"/><Relationship Id="rId275" Type="http://schemas.openxmlformats.org/officeDocument/2006/relationships/hyperlink" Target="http://pravo.gov.ru/proxy/ips/?docbody=&amp;prevDoc=102072376&amp;backlink=1&amp;&amp;nd=102792235" TargetMode="External"/><Relationship Id="rId296" Type="http://schemas.openxmlformats.org/officeDocument/2006/relationships/hyperlink" Target="http://pravo.gov.ru/proxy/ips/?docbody=&amp;prevDoc=102072376&amp;backlink=1&amp;&amp;nd=102456124" TargetMode="External"/><Relationship Id="rId300" Type="http://schemas.openxmlformats.org/officeDocument/2006/relationships/hyperlink" Target="http://pravo.gov.ru/proxy/ips/?docbody=&amp;prevDoc=102072376&amp;backlink=1&amp;&amp;nd=102710888" TargetMode="External"/><Relationship Id="rId461" Type="http://schemas.openxmlformats.org/officeDocument/2006/relationships/hyperlink" Target="http://pravo.gov.ru/proxy/ips/?docbody=&amp;prevDoc=102072376&amp;backlink=1&amp;&amp;nd=102140338" TargetMode="External"/><Relationship Id="rId482" Type="http://schemas.openxmlformats.org/officeDocument/2006/relationships/hyperlink" Target="http://pravo.gov.ru/proxy/ips/?docbody=&amp;prevDoc=102072376&amp;backlink=1&amp;&amp;nd=102958030" TargetMode="External"/><Relationship Id="rId517" Type="http://schemas.openxmlformats.org/officeDocument/2006/relationships/hyperlink" Target="http://pravo.gov.ru/proxy/ips/?docbody=&amp;prevDoc=102072376&amp;backlink=1&amp;&amp;nd=102579815" TargetMode="External"/><Relationship Id="rId538" Type="http://schemas.openxmlformats.org/officeDocument/2006/relationships/hyperlink" Target="http://pravo.gov.ru/proxy/ips/?docbody=&amp;prevDoc=102072376&amp;backlink=1&amp;&amp;nd=102710888" TargetMode="External"/><Relationship Id="rId559" Type="http://schemas.openxmlformats.org/officeDocument/2006/relationships/hyperlink" Target="http://pravo.gov.ru/proxy/ips/?docbody=&amp;prevDoc=102072376&amp;backlink=1&amp;&amp;nd=102710888" TargetMode="External"/><Relationship Id="rId60" Type="http://schemas.openxmlformats.org/officeDocument/2006/relationships/hyperlink" Target="http://pravo.gov.ru/proxy/ips/?docbody=&amp;prevDoc=102072376&amp;backlink=1&amp;&amp;nd=102467498" TargetMode="External"/><Relationship Id="rId81" Type="http://schemas.openxmlformats.org/officeDocument/2006/relationships/hyperlink" Target="http://pravo.gov.ru/proxy/ips/?docbody=&amp;prevDoc=102072376&amp;backlink=1&amp;&amp;nd=102957806" TargetMode="External"/><Relationship Id="rId135" Type="http://schemas.openxmlformats.org/officeDocument/2006/relationships/hyperlink" Target="http://pravo.gov.ru/proxy/ips/?docbody=&amp;prevDoc=102072376&amp;backlink=1&amp;&amp;nd=102467503" TargetMode="External"/><Relationship Id="rId156" Type="http://schemas.openxmlformats.org/officeDocument/2006/relationships/hyperlink" Target="http://pravo.gov.ru/proxy/ips/?docbody=&amp;prevDoc=102072376&amp;backlink=1&amp;&amp;nd=102467263" TargetMode="External"/><Relationship Id="rId177" Type="http://schemas.openxmlformats.org/officeDocument/2006/relationships/hyperlink" Target="http://pravo.gov.ru/proxy/ips/?docbody=&amp;prevDoc=102072376&amp;backlink=1&amp;&amp;nd=102781702" TargetMode="External"/><Relationship Id="rId198" Type="http://schemas.openxmlformats.org/officeDocument/2006/relationships/hyperlink" Target="http://pravo.gov.ru/proxy/ips/?docbody=&amp;prevDoc=102072376&amp;backlink=1&amp;&amp;nd=102781702" TargetMode="External"/><Relationship Id="rId321" Type="http://schemas.openxmlformats.org/officeDocument/2006/relationships/hyperlink" Target="http://pravo.gov.ru/proxy/ips/?docbody=&amp;prevDoc=102072376&amp;backlink=1&amp;&amp;nd=102685078" TargetMode="External"/><Relationship Id="rId342" Type="http://schemas.openxmlformats.org/officeDocument/2006/relationships/hyperlink" Target="http://pravo.gov.ru/proxy/ips/?docbody=&amp;prevDoc=102072376&amp;backlink=1&amp;&amp;nd=102801500" TargetMode="External"/><Relationship Id="rId363" Type="http://schemas.openxmlformats.org/officeDocument/2006/relationships/hyperlink" Target="http://pravo.gov.ru/proxy/ips/?docbody=&amp;prevDoc=102072376&amp;backlink=1&amp;&amp;nd=102568041" TargetMode="External"/><Relationship Id="rId384" Type="http://schemas.openxmlformats.org/officeDocument/2006/relationships/hyperlink" Target="http://pravo.gov.ru/proxy/ips/?docbody=&amp;prevDoc=102072376&amp;backlink=1&amp;&amp;nd=102364934" TargetMode="External"/><Relationship Id="rId419" Type="http://schemas.openxmlformats.org/officeDocument/2006/relationships/hyperlink" Target="http://pravo.gov.ru/proxy/ips/?docbody=&amp;prevDoc=102072376&amp;backlink=1&amp;&amp;nd=102629635" TargetMode="External"/><Relationship Id="rId570" Type="http://schemas.openxmlformats.org/officeDocument/2006/relationships/hyperlink" Target="http://pravo.gov.ru/proxy/ips/?docbody=&amp;prevDoc=102072376&amp;backlink=1&amp;&amp;nd=102130073" TargetMode="External"/><Relationship Id="rId591" Type="http://schemas.openxmlformats.org/officeDocument/2006/relationships/hyperlink" Target="http://pravo.gov.ru/proxy/ips/?docbody=&amp;prevDoc=102072376&amp;backlink=1&amp;&amp;nd=102467503" TargetMode="External"/><Relationship Id="rId605" Type="http://schemas.openxmlformats.org/officeDocument/2006/relationships/hyperlink" Target="http://pravo.gov.ru/proxy/ips/?docbody=&amp;prevDoc=102072376&amp;backlink=1&amp;&amp;nd=102078591" TargetMode="External"/><Relationship Id="rId202" Type="http://schemas.openxmlformats.org/officeDocument/2006/relationships/hyperlink" Target="http://pravo.gov.ru/proxy/ips/?docbody=&amp;prevDoc=102072376&amp;backlink=1&amp;&amp;nd=102404066" TargetMode="External"/><Relationship Id="rId223" Type="http://schemas.openxmlformats.org/officeDocument/2006/relationships/hyperlink" Target="http://pravo.gov.ru/proxy/ips/?docbody=&amp;prevDoc=102072376&amp;backlink=1&amp;&amp;nd=102166333" TargetMode="External"/><Relationship Id="rId244" Type="http://schemas.openxmlformats.org/officeDocument/2006/relationships/hyperlink" Target="http://pravo.gov.ru/proxy/ips/?docbody=&amp;prevDoc=102072376&amp;backlink=1&amp;&amp;nd=102649811" TargetMode="External"/><Relationship Id="rId430" Type="http://schemas.openxmlformats.org/officeDocument/2006/relationships/hyperlink" Target="http://pravo.gov.ru/proxy/ips/?docbody=&amp;prevDoc=102072376&amp;backlink=1&amp;&amp;nd=102151811" TargetMode="External"/><Relationship Id="rId18" Type="http://schemas.openxmlformats.org/officeDocument/2006/relationships/hyperlink" Target="http://pravo.gov.ru/proxy/ips/?docbody=&amp;prevDoc=102072376&amp;backlink=1&amp;&amp;nd=102140338" TargetMode="External"/><Relationship Id="rId39" Type="http://schemas.openxmlformats.org/officeDocument/2006/relationships/hyperlink" Target="http://pravo.gov.ru/proxy/ips/?docbody=&amp;prevDoc=102072376&amp;backlink=1&amp;&amp;nd=102375178" TargetMode="External"/><Relationship Id="rId265" Type="http://schemas.openxmlformats.org/officeDocument/2006/relationships/hyperlink" Target="http://pravo.gov.ru/proxy/ips/?docbody=&amp;prevDoc=102072376&amp;backlink=1&amp;&amp;nd=102356999" TargetMode="External"/><Relationship Id="rId286" Type="http://schemas.openxmlformats.org/officeDocument/2006/relationships/hyperlink" Target="http://pravo.gov.ru/proxy/ips/?docbody=&amp;prevDoc=102072376&amp;backlink=1&amp;&amp;nd=102402991" TargetMode="External"/><Relationship Id="rId451" Type="http://schemas.openxmlformats.org/officeDocument/2006/relationships/hyperlink" Target="http://pravo.gov.ru/proxy/ips/?docbody=&amp;prevDoc=102072376&amp;backlink=1&amp;&amp;nd=102088036" TargetMode="External"/><Relationship Id="rId472" Type="http://schemas.openxmlformats.org/officeDocument/2006/relationships/hyperlink" Target="http://pravo.gov.ru/proxy/ips/?docbody=&amp;prevDoc=102072376&amp;backlink=1&amp;&amp;nd=102792235" TargetMode="External"/><Relationship Id="rId493" Type="http://schemas.openxmlformats.org/officeDocument/2006/relationships/hyperlink" Target="http://pravo.gov.ru/proxy/ips/?docbody=&amp;prevDoc=102072376&amp;backlink=1&amp;&amp;nd=102356999" TargetMode="External"/><Relationship Id="rId507" Type="http://schemas.openxmlformats.org/officeDocument/2006/relationships/hyperlink" Target="http://pravo.gov.ru/proxy/ips/?docbody=&amp;prevDoc=102072376&amp;backlink=1&amp;&amp;nd=102957806" TargetMode="External"/><Relationship Id="rId528" Type="http://schemas.openxmlformats.org/officeDocument/2006/relationships/hyperlink" Target="http://pravo.gov.ru/proxy/ips/?docbody=&amp;prevDoc=102072376&amp;backlink=1&amp;&amp;nd=102456118" TargetMode="External"/><Relationship Id="rId549" Type="http://schemas.openxmlformats.org/officeDocument/2006/relationships/hyperlink" Target="http://pravo.gov.ru/proxy/ips/?docbody=&amp;prevDoc=102072376&amp;backlink=1&amp;&amp;nd=102528597" TargetMode="External"/><Relationship Id="rId50" Type="http://schemas.openxmlformats.org/officeDocument/2006/relationships/hyperlink" Target="http://pravo.gov.ru/proxy/ips/?docbody=&amp;prevDoc=102072376&amp;backlink=1&amp;&amp;nd=102402330" TargetMode="External"/><Relationship Id="rId104" Type="http://schemas.openxmlformats.org/officeDocument/2006/relationships/hyperlink" Target="http://pravo.gov.ru/proxy/ips/?docbody=&amp;prevDoc=102072376&amp;backlink=1&amp;&amp;nd=102375391" TargetMode="External"/><Relationship Id="rId125" Type="http://schemas.openxmlformats.org/officeDocument/2006/relationships/hyperlink" Target="http://pravo.gov.ru/proxy/ips/?docbody=&amp;prevDoc=102072376&amp;backlink=1&amp;&amp;nd=102467503" TargetMode="External"/><Relationship Id="rId146" Type="http://schemas.openxmlformats.org/officeDocument/2006/relationships/hyperlink" Target="http://pravo.gov.ru/proxy/ips/?docbody=&amp;prevDoc=102072376&amp;backlink=1&amp;&amp;nd=102356999" TargetMode="External"/><Relationship Id="rId167" Type="http://schemas.openxmlformats.org/officeDocument/2006/relationships/hyperlink" Target="http://pravo.gov.ru/proxy/ips/?docbody=&amp;prevDoc=102072376&amp;backlink=1&amp;&amp;nd=102140338" TargetMode="External"/><Relationship Id="rId188" Type="http://schemas.openxmlformats.org/officeDocument/2006/relationships/hyperlink" Target="http://pravo.gov.ru/proxy/ips/?docbody=&amp;prevDoc=102072376&amp;backlink=1&amp;&amp;nd=102364934" TargetMode="External"/><Relationship Id="rId311" Type="http://schemas.openxmlformats.org/officeDocument/2006/relationships/hyperlink" Target="http://pravo.gov.ru/proxy/ips/?docbody=&amp;prevDoc=102072376&amp;backlink=1&amp;&amp;nd=102710888" TargetMode="External"/><Relationship Id="rId332" Type="http://schemas.openxmlformats.org/officeDocument/2006/relationships/hyperlink" Target="http://pravo.gov.ru/proxy/ips/?docbody=&amp;prevDoc=102072376&amp;backlink=1&amp;&amp;nd=102792235" TargetMode="External"/><Relationship Id="rId353" Type="http://schemas.openxmlformats.org/officeDocument/2006/relationships/hyperlink" Target="http://pravo.gov.ru/proxy/ips/?docbody=&amp;prevDoc=102072376&amp;backlink=1&amp;&amp;nd=102356999" TargetMode="External"/><Relationship Id="rId374" Type="http://schemas.openxmlformats.org/officeDocument/2006/relationships/hyperlink" Target="http://pravo.gov.ru/proxy/ips/?docbody=&amp;prevDoc=102072376&amp;backlink=1&amp;&amp;nd=102579815" TargetMode="External"/><Relationship Id="rId395" Type="http://schemas.openxmlformats.org/officeDocument/2006/relationships/hyperlink" Target="http://pravo.gov.ru/proxy/ips/?docbody=&amp;prevDoc=102072376&amp;backlink=1&amp;&amp;nd=102151811" TargetMode="External"/><Relationship Id="rId409" Type="http://schemas.openxmlformats.org/officeDocument/2006/relationships/hyperlink" Target="http://pravo.gov.ru/proxy/ips/?docbody=&amp;prevDoc=102072376&amp;backlink=1&amp;&amp;nd=102356999" TargetMode="External"/><Relationship Id="rId560" Type="http://schemas.openxmlformats.org/officeDocument/2006/relationships/hyperlink" Target="http://pravo.gov.ru/proxy/ips/?docbody=&amp;prevDoc=102072376&amp;backlink=1&amp;&amp;nd=102364934" TargetMode="External"/><Relationship Id="rId581" Type="http://schemas.openxmlformats.org/officeDocument/2006/relationships/hyperlink" Target="http://pravo.gov.ru/proxy/ips/?docbody=&amp;prevDoc=102072376&amp;backlink=1&amp;&amp;nd=102467503" TargetMode="External"/><Relationship Id="rId71" Type="http://schemas.openxmlformats.org/officeDocument/2006/relationships/hyperlink" Target="http://pravo.gov.ru/proxy/ips/?docbody=&amp;prevDoc=102072376&amp;backlink=1&amp;&amp;nd=102640675" TargetMode="External"/><Relationship Id="rId92" Type="http://schemas.openxmlformats.org/officeDocument/2006/relationships/hyperlink" Target="http://pravo.gov.ru/proxy/ips/?docbody=&amp;prevDoc=102072376&amp;backlink=1&amp;&amp;nd=102168879" TargetMode="External"/><Relationship Id="rId213" Type="http://schemas.openxmlformats.org/officeDocument/2006/relationships/hyperlink" Target="http://pravo.gov.ru/proxy/ips/?docbody=&amp;prevDoc=102072376&amp;backlink=1&amp;&amp;nd=102404066" TargetMode="External"/><Relationship Id="rId234" Type="http://schemas.openxmlformats.org/officeDocument/2006/relationships/hyperlink" Target="http://pravo.gov.ru/proxy/ips/?docbody=&amp;prevDoc=102072376&amp;backlink=1&amp;&amp;nd=102166333" TargetMode="External"/><Relationship Id="rId420" Type="http://schemas.openxmlformats.org/officeDocument/2006/relationships/hyperlink" Target="http://pravo.gov.ru/proxy/ips/?docbody=&amp;prevDoc=102072376&amp;backlink=1&amp;&amp;nd=102710888" TargetMode="External"/><Relationship Id="rId616" Type="http://schemas.openxmlformats.org/officeDocument/2006/relationships/hyperlink" Target="http://pravo.gov.ru/proxy/ips/?docbody=&amp;prevDoc=102072376&amp;backlink=1&amp;&amp;nd=102078591" TargetMode="External"/><Relationship Id="rId2" Type="http://schemas.openxmlformats.org/officeDocument/2006/relationships/settings" Target="settings.xml"/><Relationship Id="rId29" Type="http://schemas.openxmlformats.org/officeDocument/2006/relationships/hyperlink" Target="http://pravo.gov.ru/proxy/ips/?docbody=&amp;prevDoc=102072376&amp;backlink=1&amp;&amp;nd=102349606" TargetMode="External"/><Relationship Id="rId255" Type="http://schemas.openxmlformats.org/officeDocument/2006/relationships/hyperlink" Target="http://pravo.gov.ru/proxy/ips/?docbody=&amp;prevDoc=102072376&amp;backlink=1&amp;&amp;nd=102497994" TargetMode="External"/><Relationship Id="rId276" Type="http://schemas.openxmlformats.org/officeDocument/2006/relationships/hyperlink" Target="http://pravo.gov.ru/proxy/ips/?docbody=&amp;prevDoc=102072376&amp;backlink=1&amp;&amp;nd=102801500" TargetMode="External"/><Relationship Id="rId297" Type="http://schemas.openxmlformats.org/officeDocument/2006/relationships/hyperlink" Target="http://pravo.gov.ru/proxy/ips/?docbody=&amp;prevDoc=102072376&amp;backlink=1&amp;&amp;nd=102685078" TargetMode="External"/><Relationship Id="rId441" Type="http://schemas.openxmlformats.org/officeDocument/2006/relationships/hyperlink" Target="http://pravo.gov.ru/proxy/ips/?docbody=&amp;prevDoc=102072376&amp;backlink=1&amp;&amp;nd=102958030" TargetMode="External"/><Relationship Id="rId462" Type="http://schemas.openxmlformats.org/officeDocument/2006/relationships/hyperlink" Target="http://pravo.gov.ru/proxy/ips/?docbody=&amp;prevDoc=102072376&amp;backlink=1&amp;&amp;nd=102140338" TargetMode="External"/><Relationship Id="rId483" Type="http://schemas.openxmlformats.org/officeDocument/2006/relationships/hyperlink" Target="http://pravo.gov.ru/proxy/ips/?docbody=&amp;prevDoc=102072376&amp;backlink=1&amp;&amp;nd=102456124" TargetMode="External"/><Relationship Id="rId518" Type="http://schemas.openxmlformats.org/officeDocument/2006/relationships/hyperlink" Target="http://pravo.gov.ru/proxy/ips/?docbody=&amp;prevDoc=102072376&amp;backlink=1&amp;&amp;nd=102710888" TargetMode="External"/><Relationship Id="rId539" Type="http://schemas.openxmlformats.org/officeDocument/2006/relationships/hyperlink" Target="http://pravo.gov.ru/proxy/ips/?docbody=&amp;prevDoc=102072376&amp;backlink=1&amp;&amp;nd=102792235" TargetMode="External"/><Relationship Id="rId40" Type="http://schemas.openxmlformats.org/officeDocument/2006/relationships/hyperlink" Target="http://pravo.gov.ru/proxy/ips/?docbody=&amp;prevDoc=102072376&amp;backlink=1&amp;&amp;nd=102375179" TargetMode="External"/><Relationship Id="rId115" Type="http://schemas.openxmlformats.org/officeDocument/2006/relationships/hyperlink" Target="http://pravo.gov.ru/proxy/ips/?docbody=&amp;prevDoc=102072376&amp;backlink=1&amp;&amp;nd=102349606" TargetMode="External"/><Relationship Id="rId136" Type="http://schemas.openxmlformats.org/officeDocument/2006/relationships/hyperlink" Target="http://pravo.gov.ru/proxy/ips/?docbody=&amp;prevDoc=102072376&amp;backlink=1&amp;&amp;nd=102710888" TargetMode="External"/><Relationship Id="rId157" Type="http://schemas.openxmlformats.org/officeDocument/2006/relationships/hyperlink" Target="http://pravo.gov.ru/proxy/ips/?docbody=&amp;prevDoc=102072376&amp;backlink=1&amp;&amp;nd=102166333" TargetMode="External"/><Relationship Id="rId178" Type="http://schemas.openxmlformats.org/officeDocument/2006/relationships/hyperlink" Target="http://pravo.gov.ru/proxy/ips/?docbody=&amp;prevDoc=102072376&amp;backlink=1&amp;&amp;nd=102781702" TargetMode="External"/><Relationship Id="rId301" Type="http://schemas.openxmlformats.org/officeDocument/2006/relationships/hyperlink" Target="http://pravo.gov.ru/proxy/ips/?docbody=&amp;prevDoc=102072376&amp;backlink=1&amp;&amp;nd=102349606" TargetMode="External"/><Relationship Id="rId322" Type="http://schemas.openxmlformats.org/officeDocument/2006/relationships/hyperlink" Target="http://pravo.gov.ru/proxy/ips/?docbody=&amp;prevDoc=102072376&amp;backlink=1&amp;&amp;nd=102792235" TargetMode="External"/><Relationship Id="rId343" Type="http://schemas.openxmlformats.org/officeDocument/2006/relationships/hyperlink" Target="http://pravo.gov.ru/proxy/ips/?docbody=&amp;prevDoc=102072376&amp;backlink=1&amp;&amp;nd=102148678" TargetMode="External"/><Relationship Id="rId364" Type="http://schemas.openxmlformats.org/officeDocument/2006/relationships/hyperlink" Target="http://pravo.gov.ru/proxy/ips/?docbody=&amp;prevDoc=102072376&amp;backlink=1&amp;&amp;nd=102575308" TargetMode="External"/><Relationship Id="rId550" Type="http://schemas.openxmlformats.org/officeDocument/2006/relationships/hyperlink" Target="http://pravo.gov.ru/proxy/ips/?docbody=&amp;prevDoc=102072376&amp;backlink=1&amp;&amp;nd=102528597" TargetMode="External"/><Relationship Id="rId61" Type="http://schemas.openxmlformats.org/officeDocument/2006/relationships/hyperlink" Target="http://pravo.gov.ru/proxy/ips/?docbody=&amp;prevDoc=102072376&amp;backlink=1&amp;&amp;nd=102467488" TargetMode="External"/><Relationship Id="rId82" Type="http://schemas.openxmlformats.org/officeDocument/2006/relationships/hyperlink" Target="http://pravo.gov.ru/proxy/ips/?docbody=&amp;prevDoc=102072376&amp;backlink=1&amp;&amp;nd=102078591" TargetMode="External"/><Relationship Id="rId199" Type="http://schemas.openxmlformats.org/officeDocument/2006/relationships/hyperlink" Target="http://pravo.gov.ru/proxy/ips/?docbody=&amp;prevDoc=102072376&amp;backlink=1&amp;&amp;nd=102140448" TargetMode="External"/><Relationship Id="rId203" Type="http://schemas.openxmlformats.org/officeDocument/2006/relationships/hyperlink" Target="http://pravo.gov.ru/proxy/ips/?docbody=&amp;prevDoc=102072376&amp;backlink=1&amp;&amp;nd=102349468" TargetMode="External"/><Relationship Id="rId385" Type="http://schemas.openxmlformats.org/officeDocument/2006/relationships/hyperlink" Target="http://pravo.gov.ru/proxy/ips/?docbody=&amp;prevDoc=102072376&amp;backlink=1&amp;&amp;nd=102386398" TargetMode="External"/><Relationship Id="rId571" Type="http://schemas.openxmlformats.org/officeDocument/2006/relationships/hyperlink" Target="http://pravo.gov.ru/proxy/ips/?docbody=&amp;prevDoc=102072376&amp;backlink=1&amp;&amp;nd=102166333" TargetMode="External"/><Relationship Id="rId592" Type="http://schemas.openxmlformats.org/officeDocument/2006/relationships/hyperlink" Target="http://pravo.gov.ru/proxy/ips/?docbody=&amp;prevDoc=102072376&amp;backlink=1&amp;&amp;nd=102467488" TargetMode="External"/><Relationship Id="rId606" Type="http://schemas.openxmlformats.org/officeDocument/2006/relationships/hyperlink" Target="http://pravo.gov.ru/proxy/ips/?docbody=&amp;prevDoc=102072376&amp;backlink=1&amp;&amp;nd=102467503" TargetMode="External"/><Relationship Id="rId19" Type="http://schemas.openxmlformats.org/officeDocument/2006/relationships/hyperlink" Target="http://pravo.gov.ru/proxy/ips/?docbody=&amp;prevDoc=102072376&amp;backlink=1&amp;&amp;nd=102140448" TargetMode="External"/><Relationship Id="rId224" Type="http://schemas.openxmlformats.org/officeDocument/2006/relationships/hyperlink" Target="http://pravo.gov.ru/proxy/ips/?docbody=&amp;prevDoc=102072376&amp;backlink=1&amp;&amp;nd=102170370" TargetMode="External"/><Relationship Id="rId245" Type="http://schemas.openxmlformats.org/officeDocument/2006/relationships/hyperlink" Target="http://pravo.gov.ru/proxy/ips/?docbody=&amp;prevDoc=102072376&amp;backlink=1&amp;&amp;nd=102166333" TargetMode="External"/><Relationship Id="rId266" Type="http://schemas.openxmlformats.org/officeDocument/2006/relationships/hyperlink" Target="http://pravo.gov.ru/proxy/ips/?docbody=&amp;prevDoc=102072376&amp;backlink=1&amp;&amp;nd=102467503" TargetMode="External"/><Relationship Id="rId287" Type="http://schemas.openxmlformats.org/officeDocument/2006/relationships/hyperlink" Target="http://pravo.gov.ru/proxy/ips/?docbody=&amp;prevDoc=102072376&amp;backlink=1&amp;&amp;nd=102118447" TargetMode="External"/><Relationship Id="rId410" Type="http://schemas.openxmlformats.org/officeDocument/2006/relationships/hyperlink" Target="http://pravo.gov.ru/proxy/ips/?docbody=&amp;prevDoc=102072376&amp;backlink=1&amp;&amp;nd=102579815" TargetMode="External"/><Relationship Id="rId431" Type="http://schemas.openxmlformats.org/officeDocument/2006/relationships/hyperlink" Target="http://pravo.gov.ru/proxy/ips/?docbody=&amp;prevDoc=102072376&amp;backlink=1&amp;&amp;nd=102118447" TargetMode="External"/><Relationship Id="rId452" Type="http://schemas.openxmlformats.org/officeDocument/2006/relationships/hyperlink" Target="http://pravo.gov.ru/proxy/ips/?docbody=&amp;prevDoc=102072376&amp;backlink=1&amp;&amp;nd=102166333" TargetMode="External"/><Relationship Id="rId473" Type="http://schemas.openxmlformats.org/officeDocument/2006/relationships/hyperlink" Target="http://pravo.gov.ru/proxy/ips/?docbody=&amp;prevDoc=102072376&amp;backlink=1&amp;&amp;nd=102792235" TargetMode="External"/><Relationship Id="rId494" Type="http://schemas.openxmlformats.org/officeDocument/2006/relationships/hyperlink" Target="http://pravo.gov.ru/proxy/ips/?docbody=&amp;prevDoc=102072376&amp;backlink=1&amp;&amp;nd=102579815" TargetMode="External"/><Relationship Id="rId508" Type="http://schemas.openxmlformats.org/officeDocument/2006/relationships/hyperlink" Target="http://pravo.gov.ru/proxy/ips/?docbody=&amp;prevDoc=102072376&amp;backlink=1&amp;&amp;nd=102078591" TargetMode="External"/><Relationship Id="rId529" Type="http://schemas.openxmlformats.org/officeDocument/2006/relationships/hyperlink" Target="http://pravo.gov.ru/proxy/ips/?docbody=&amp;prevDoc=102072376&amp;backlink=1&amp;&amp;nd=102579815" TargetMode="External"/><Relationship Id="rId30" Type="http://schemas.openxmlformats.org/officeDocument/2006/relationships/hyperlink" Target="http://pravo.gov.ru/proxy/ips/?docbody=&amp;prevDoc=102072376&amp;backlink=1&amp;&amp;nd=102349468" TargetMode="External"/><Relationship Id="rId105" Type="http://schemas.openxmlformats.org/officeDocument/2006/relationships/hyperlink" Target="http://pravo.gov.ru/proxy/ips/?docbody=&amp;prevDoc=102072376&amp;backlink=1&amp;&amp;nd=102140338" TargetMode="External"/><Relationship Id="rId126" Type="http://schemas.openxmlformats.org/officeDocument/2006/relationships/hyperlink" Target="http://pravo.gov.ru/proxy/ips/?docbody=&amp;prevDoc=102072376&amp;backlink=1&amp;&amp;nd=102078591" TargetMode="External"/><Relationship Id="rId147" Type="http://schemas.openxmlformats.org/officeDocument/2006/relationships/hyperlink" Target="http://pravo.gov.ru/proxy/ips/?docbody=&amp;prevDoc=102072376&amp;backlink=1&amp;&amp;nd=102088036" TargetMode="External"/><Relationship Id="rId168" Type="http://schemas.openxmlformats.org/officeDocument/2006/relationships/hyperlink" Target="http://pravo.gov.ru/proxy/ips/?docbody=&amp;prevDoc=102072376&amp;backlink=1&amp;&amp;nd=102467498" TargetMode="External"/><Relationship Id="rId312" Type="http://schemas.openxmlformats.org/officeDocument/2006/relationships/hyperlink" Target="http://pravo.gov.ru/proxy/ips/?docbody=&amp;prevDoc=102072376&amp;backlink=1&amp;&amp;nd=102579856" TargetMode="External"/><Relationship Id="rId333" Type="http://schemas.openxmlformats.org/officeDocument/2006/relationships/hyperlink" Target="http://pravo.gov.ru/proxy/ips/?docbody=&amp;prevDoc=102072376&amp;backlink=1&amp;&amp;nd=102801500" TargetMode="External"/><Relationship Id="rId354" Type="http://schemas.openxmlformats.org/officeDocument/2006/relationships/hyperlink" Target="http://pravo.gov.ru/proxy/ips/?docbody=&amp;prevDoc=102072376&amp;backlink=1&amp;&amp;nd=102386398" TargetMode="External"/><Relationship Id="rId540" Type="http://schemas.openxmlformats.org/officeDocument/2006/relationships/hyperlink" Target="http://pravo.gov.ru/proxy/ips/?docbody=&amp;prevDoc=102072376&amp;backlink=1&amp;&amp;nd=102801500" TargetMode="External"/><Relationship Id="rId51" Type="http://schemas.openxmlformats.org/officeDocument/2006/relationships/hyperlink" Target="http://pravo.gov.ru/proxy/ips/?docbody=&amp;prevDoc=102072376&amp;backlink=1&amp;&amp;nd=102404066" TargetMode="External"/><Relationship Id="rId72" Type="http://schemas.openxmlformats.org/officeDocument/2006/relationships/hyperlink" Target="http://pravo.gov.ru/proxy/ips/?docbody=&amp;prevDoc=102072376&amp;backlink=1&amp;&amp;nd=102649811" TargetMode="External"/><Relationship Id="rId93" Type="http://schemas.openxmlformats.org/officeDocument/2006/relationships/hyperlink" Target="http://pravo.gov.ru/proxy/ips/?docbody=&amp;prevDoc=102072376&amp;backlink=1&amp;&amp;nd=102404066" TargetMode="External"/><Relationship Id="rId189" Type="http://schemas.openxmlformats.org/officeDocument/2006/relationships/hyperlink" Target="http://pravo.gov.ru/proxy/ips/?docbody=&amp;prevDoc=102072376&amp;backlink=1&amp;&amp;nd=102440720" TargetMode="External"/><Relationship Id="rId375" Type="http://schemas.openxmlformats.org/officeDocument/2006/relationships/hyperlink" Target="http://pravo.gov.ru/proxy/ips/?docbody=&amp;prevDoc=102072376&amp;backlink=1&amp;&amp;nd=102579856" TargetMode="External"/><Relationship Id="rId396" Type="http://schemas.openxmlformats.org/officeDocument/2006/relationships/hyperlink" Target="http://pravo.gov.ru/proxy/ips/?docbody=&amp;prevDoc=102072376&amp;backlink=1&amp;&amp;nd=102467503" TargetMode="External"/><Relationship Id="rId561" Type="http://schemas.openxmlformats.org/officeDocument/2006/relationships/hyperlink" Target="http://pravo.gov.ru/proxy/ips/?docbody=&amp;prevDoc=102072376&amp;backlink=1&amp;&amp;nd=102140338" TargetMode="External"/><Relationship Id="rId582" Type="http://schemas.openxmlformats.org/officeDocument/2006/relationships/hyperlink" Target="http://pravo.gov.ru/proxy/ips/?docbody=&amp;prevDoc=102072376&amp;backlink=1&amp;&amp;nd=102078591" TargetMode="External"/><Relationship Id="rId617" Type="http://schemas.openxmlformats.org/officeDocument/2006/relationships/hyperlink" Target="http://pravo.gov.ru/proxy/ips/?docbody=&amp;prevDoc=102072376&amp;backlink=1&amp;&amp;nd=102078591" TargetMode="External"/><Relationship Id="rId3" Type="http://schemas.openxmlformats.org/officeDocument/2006/relationships/webSettings" Target="webSettings.xml"/><Relationship Id="rId214" Type="http://schemas.openxmlformats.org/officeDocument/2006/relationships/hyperlink" Target="http://pravo.gov.ru/proxy/ips/?docbody=&amp;prevDoc=102072376&amp;backlink=1&amp;&amp;nd=102349468" TargetMode="External"/><Relationship Id="rId235" Type="http://schemas.openxmlformats.org/officeDocument/2006/relationships/hyperlink" Target="http://pravo.gov.ru/proxy/ips/?docbody=&amp;prevDoc=102072376&amp;backlink=1&amp;&amp;nd=102375391" TargetMode="External"/><Relationship Id="rId256" Type="http://schemas.openxmlformats.org/officeDocument/2006/relationships/hyperlink" Target="http://pravo.gov.ru/proxy/ips/?docbody=&amp;prevDoc=102072376&amp;backlink=1&amp;&amp;nd=102781702" TargetMode="External"/><Relationship Id="rId277" Type="http://schemas.openxmlformats.org/officeDocument/2006/relationships/hyperlink" Target="http://pravo.gov.ru/proxy/ips/?docbody=&amp;prevDoc=102072376&amp;backlink=1&amp;&amp;nd=102088036" TargetMode="External"/><Relationship Id="rId298" Type="http://schemas.openxmlformats.org/officeDocument/2006/relationships/hyperlink" Target="http://pravo.gov.ru/proxy/ips/?docbody=&amp;prevDoc=102072376&amp;backlink=1&amp;&amp;nd=102957806" TargetMode="External"/><Relationship Id="rId400" Type="http://schemas.openxmlformats.org/officeDocument/2006/relationships/hyperlink" Target="http://pravo.gov.ru/proxy/ips/?docbody=&amp;prevDoc=102072376&amp;backlink=1&amp;&amp;nd=102151811" TargetMode="External"/><Relationship Id="rId421" Type="http://schemas.openxmlformats.org/officeDocument/2006/relationships/hyperlink" Target="http://pravo.gov.ru/proxy/ips/?docbody=&amp;prevDoc=102072376&amp;backlink=1&amp;&amp;nd=102792235" TargetMode="External"/><Relationship Id="rId442" Type="http://schemas.openxmlformats.org/officeDocument/2006/relationships/hyperlink" Target="http://pravo.gov.ru/proxy/ips/?docbody=&amp;prevDoc=102072376&amp;backlink=1&amp;&amp;nd=102792235" TargetMode="External"/><Relationship Id="rId463" Type="http://schemas.openxmlformats.org/officeDocument/2006/relationships/hyperlink" Target="http://pravo.gov.ru/proxy/ips/?docbody=&amp;prevDoc=102072376&amp;backlink=1&amp;&amp;nd=102792235" TargetMode="External"/><Relationship Id="rId484" Type="http://schemas.openxmlformats.org/officeDocument/2006/relationships/hyperlink" Target="http://pravo.gov.ru/proxy/ips/?docbody=&amp;prevDoc=102072376&amp;backlink=1&amp;&amp;nd=102958030" TargetMode="External"/><Relationship Id="rId519" Type="http://schemas.openxmlformats.org/officeDocument/2006/relationships/hyperlink" Target="http://pravo.gov.ru/proxy/ips/?docbody=&amp;prevDoc=102072376&amp;backlink=1&amp;&amp;nd=102792235" TargetMode="External"/><Relationship Id="rId116" Type="http://schemas.openxmlformats.org/officeDocument/2006/relationships/hyperlink" Target="http://pravo.gov.ru/proxy/ips/?docbody=&amp;prevDoc=102072376&amp;backlink=1&amp;&amp;nd=102385629" TargetMode="External"/><Relationship Id="rId137" Type="http://schemas.openxmlformats.org/officeDocument/2006/relationships/hyperlink" Target="http://pravo.gov.ru/proxy/ips/?docbody=&amp;prevDoc=102072376&amp;backlink=1&amp;&amp;nd=102579815" TargetMode="External"/><Relationship Id="rId158" Type="http://schemas.openxmlformats.org/officeDocument/2006/relationships/hyperlink" Target="http://pravo.gov.ru/proxy/ips/?docbody=&amp;prevDoc=102072376&amp;backlink=1&amp;&amp;nd=102364917" TargetMode="External"/><Relationship Id="rId302" Type="http://schemas.openxmlformats.org/officeDocument/2006/relationships/hyperlink" Target="http://pravo.gov.ru/proxy/ips/?docbody=&amp;prevDoc=102072376&amp;backlink=1&amp;&amp;nd=102568051" TargetMode="External"/><Relationship Id="rId323" Type="http://schemas.openxmlformats.org/officeDocument/2006/relationships/hyperlink" Target="http://pravo.gov.ru/proxy/ips/?docbody=&amp;prevDoc=102072376&amp;backlink=1&amp;&amp;nd=102148678" TargetMode="External"/><Relationship Id="rId344" Type="http://schemas.openxmlformats.org/officeDocument/2006/relationships/hyperlink" Target="http://pravo.gov.ru/proxy/ips/?docbody=&amp;prevDoc=102072376&amp;backlink=1&amp;&amp;nd=102356999" TargetMode="External"/><Relationship Id="rId530" Type="http://schemas.openxmlformats.org/officeDocument/2006/relationships/hyperlink" Target="http://pravo.gov.ru/proxy/ips/?docbody=&amp;prevDoc=102072376&amp;backlink=1&amp;&amp;nd=102710888" TargetMode="External"/><Relationship Id="rId20" Type="http://schemas.openxmlformats.org/officeDocument/2006/relationships/hyperlink" Target="http://pravo.gov.ru/proxy/ips/?docbody=&amp;prevDoc=102072376&amp;backlink=1&amp;&amp;nd=102148678" TargetMode="External"/><Relationship Id="rId41" Type="http://schemas.openxmlformats.org/officeDocument/2006/relationships/hyperlink" Target="http://pravo.gov.ru/proxy/ips/?docbody=&amp;prevDoc=102072376&amp;backlink=1&amp;&amp;nd=102375391" TargetMode="External"/><Relationship Id="rId62" Type="http://schemas.openxmlformats.org/officeDocument/2006/relationships/hyperlink" Target="http://pravo.gov.ru/proxy/ips/?docbody=&amp;prevDoc=102072376&amp;backlink=1&amp;&amp;nd=102497994" TargetMode="External"/><Relationship Id="rId83" Type="http://schemas.openxmlformats.org/officeDocument/2006/relationships/hyperlink" Target="http://pravo.gov.ru/proxy/ips/?docbody=&amp;prevDoc=102072376&amp;backlink=1&amp;&amp;nd=102467503" TargetMode="External"/><Relationship Id="rId179" Type="http://schemas.openxmlformats.org/officeDocument/2006/relationships/hyperlink" Target="http://pravo.gov.ru/proxy/ips/?docbody=&amp;prevDoc=102072376&amp;backlink=1&amp;&amp;nd=102088036" TargetMode="External"/><Relationship Id="rId365" Type="http://schemas.openxmlformats.org/officeDocument/2006/relationships/hyperlink" Target="http://pravo.gov.ru/proxy/ips/?docbody=&amp;prevDoc=102072376&amp;backlink=1&amp;&amp;nd=102579815" TargetMode="External"/><Relationship Id="rId386" Type="http://schemas.openxmlformats.org/officeDocument/2006/relationships/hyperlink" Target="http://pravo.gov.ru/proxy/ips/?docbody=&amp;prevDoc=102072376&amp;backlink=1&amp;&amp;nd=102575308" TargetMode="External"/><Relationship Id="rId551" Type="http://schemas.openxmlformats.org/officeDocument/2006/relationships/hyperlink" Target="http://pravo.gov.ru/proxy/ips/?docbody=&amp;prevDoc=102072376&amp;backlink=1&amp;&amp;nd=102088036" TargetMode="External"/><Relationship Id="rId572" Type="http://schemas.openxmlformats.org/officeDocument/2006/relationships/hyperlink" Target="http://pravo.gov.ru/proxy/ips/?docbody=&amp;prevDoc=102072376&amp;backlink=1&amp;&amp;nd=102781702" TargetMode="External"/><Relationship Id="rId593" Type="http://schemas.openxmlformats.org/officeDocument/2006/relationships/hyperlink" Target="http://pravo.gov.ru/proxy/ips/?docbody=&amp;prevDoc=102072376&amp;backlink=1&amp;&amp;nd=102528595" TargetMode="External"/><Relationship Id="rId607" Type="http://schemas.openxmlformats.org/officeDocument/2006/relationships/hyperlink" Target="http://pravo.gov.ru/proxy/ips/?docbody=&amp;prevDoc=102072376&amp;backlink=1&amp;&amp;nd=102078591" TargetMode="External"/><Relationship Id="rId190" Type="http://schemas.openxmlformats.org/officeDocument/2006/relationships/hyperlink" Target="http://pravo.gov.ru/proxy/ips/?docbody=&amp;prevDoc=102072376&amp;backlink=1&amp;&amp;nd=102355868" TargetMode="External"/><Relationship Id="rId204" Type="http://schemas.openxmlformats.org/officeDocument/2006/relationships/hyperlink" Target="http://pravo.gov.ru/proxy/ips/?docbody=&amp;prevDoc=102072376&amp;backlink=1&amp;&amp;nd=102168879" TargetMode="External"/><Relationship Id="rId225" Type="http://schemas.openxmlformats.org/officeDocument/2006/relationships/hyperlink" Target="http://pravo.gov.ru/proxy/ips/?docbody=&amp;prevDoc=102072376&amp;backlink=1&amp;&amp;nd=102467503" TargetMode="External"/><Relationship Id="rId246" Type="http://schemas.openxmlformats.org/officeDocument/2006/relationships/hyperlink" Target="http://pravo.gov.ru/proxy/ips/?docbody=&amp;prevDoc=102072376&amp;backlink=1&amp;&amp;nd=102373467" TargetMode="External"/><Relationship Id="rId267" Type="http://schemas.openxmlformats.org/officeDocument/2006/relationships/hyperlink" Target="http://pravo.gov.ru/proxy/ips/?docbody=&amp;prevDoc=102072376&amp;backlink=1&amp;&amp;nd=102579815" TargetMode="External"/><Relationship Id="rId288" Type="http://schemas.openxmlformats.org/officeDocument/2006/relationships/hyperlink" Target="http://pravo.gov.ru/proxy/ips/?docbody=&amp;prevDoc=102072376&amp;backlink=1&amp;&amp;nd=102130073" TargetMode="External"/><Relationship Id="rId411" Type="http://schemas.openxmlformats.org/officeDocument/2006/relationships/hyperlink" Target="http://pravo.gov.ru/proxy/ips/?docbody=&amp;prevDoc=102072376&amp;backlink=1&amp;&amp;nd=102710888" TargetMode="External"/><Relationship Id="rId432" Type="http://schemas.openxmlformats.org/officeDocument/2006/relationships/hyperlink" Target="http://pravo.gov.ru/proxy/ips/?docbody=&amp;prevDoc=102072376&amp;backlink=1&amp;&amp;nd=102130073" TargetMode="External"/><Relationship Id="rId453" Type="http://schemas.openxmlformats.org/officeDocument/2006/relationships/hyperlink" Target="http://pravo.gov.ru/proxy/ips/?docbody=&amp;prevDoc=102072376&amp;backlink=1&amp;&amp;nd=102140338" TargetMode="External"/><Relationship Id="rId474" Type="http://schemas.openxmlformats.org/officeDocument/2006/relationships/hyperlink" Target="http://pravo.gov.ru/proxy/ips/?docbody=&amp;prevDoc=102072376&amp;backlink=1&amp;&amp;nd=102958030" TargetMode="External"/><Relationship Id="rId509" Type="http://schemas.openxmlformats.org/officeDocument/2006/relationships/hyperlink" Target="http://pravo.gov.ru/proxy/ips/?docbody=&amp;prevDoc=102072376&amp;backlink=1&amp;&amp;nd=102078591" TargetMode="External"/><Relationship Id="rId106" Type="http://schemas.openxmlformats.org/officeDocument/2006/relationships/hyperlink" Target="http://pravo.gov.ru/proxy/ips/?docbody=&amp;prevDoc=102072376&amp;backlink=1&amp;&amp;nd=102456124" TargetMode="External"/><Relationship Id="rId127" Type="http://schemas.openxmlformats.org/officeDocument/2006/relationships/hyperlink" Target="http://pravo.gov.ru/proxy/ips/?docbody=&amp;prevDoc=102072376&amp;backlink=1&amp;&amp;nd=102467503" TargetMode="External"/><Relationship Id="rId313" Type="http://schemas.openxmlformats.org/officeDocument/2006/relationships/hyperlink" Target="http://pravo.gov.ru/proxy/ips/?docbody=&amp;prevDoc=102072376&amp;backlink=1&amp;&amp;nd=102801500" TargetMode="External"/><Relationship Id="rId495" Type="http://schemas.openxmlformats.org/officeDocument/2006/relationships/hyperlink" Target="http://pravo.gov.ru/proxy/ips/?docbody=&amp;prevDoc=102072376&amp;backlink=1&amp;&amp;nd=102710888" TargetMode="External"/><Relationship Id="rId10" Type="http://schemas.openxmlformats.org/officeDocument/2006/relationships/hyperlink" Target="http://pravo.gov.ru/proxy/ips/?docbody=&amp;prevDoc=102072376&amp;backlink=1&amp;&amp;nd=102108258" TargetMode="External"/><Relationship Id="rId31" Type="http://schemas.openxmlformats.org/officeDocument/2006/relationships/hyperlink" Target="http://pravo.gov.ru/proxy/ips/?docbody=&amp;prevDoc=102072376&amp;backlink=1&amp;&amp;nd=102352889" TargetMode="External"/><Relationship Id="rId52" Type="http://schemas.openxmlformats.org/officeDocument/2006/relationships/hyperlink" Target="http://pravo.gov.ru/proxy/ips/?docbody=&amp;prevDoc=102072376&amp;backlink=1&amp;&amp;nd=102419961" TargetMode="External"/><Relationship Id="rId73" Type="http://schemas.openxmlformats.org/officeDocument/2006/relationships/hyperlink" Target="http://pravo.gov.ru/proxy/ips/?docbody=&amp;prevDoc=102072376&amp;backlink=1&amp;&amp;nd=102685078" TargetMode="External"/><Relationship Id="rId94" Type="http://schemas.openxmlformats.org/officeDocument/2006/relationships/hyperlink" Target="http://pravo.gov.ru/proxy/ips/?docbody=&amp;prevDoc=102072376&amp;backlink=1&amp;&amp;nd=102467503" TargetMode="External"/><Relationship Id="rId148" Type="http://schemas.openxmlformats.org/officeDocument/2006/relationships/hyperlink" Target="http://pravo.gov.ru/proxy/ips/?docbody=&amp;prevDoc=102072376&amp;backlink=1&amp;&amp;nd=102108215" TargetMode="External"/><Relationship Id="rId169" Type="http://schemas.openxmlformats.org/officeDocument/2006/relationships/hyperlink" Target="http://pravo.gov.ru/proxy/ips/?docbody=&amp;prevDoc=102072376&amp;backlink=1&amp;&amp;nd=102781702" TargetMode="External"/><Relationship Id="rId334" Type="http://schemas.openxmlformats.org/officeDocument/2006/relationships/hyperlink" Target="http://pravo.gov.ru/proxy/ips/?docbody=&amp;prevDoc=102072376&amp;backlink=1&amp;&amp;nd=102148678" TargetMode="External"/><Relationship Id="rId355" Type="http://schemas.openxmlformats.org/officeDocument/2006/relationships/hyperlink" Target="http://pravo.gov.ru/proxy/ips/?docbody=&amp;prevDoc=102072376&amp;backlink=1&amp;&amp;nd=102579815" TargetMode="External"/><Relationship Id="rId376" Type="http://schemas.openxmlformats.org/officeDocument/2006/relationships/hyperlink" Target="http://pravo.gov.ru/proxy/ips/?docbody=&amp;prevDoc=102072376&amp;backlink=1&amp;&amp;nd=102685078" TargetMode="External"/><Relationship Id="rId397" Type="http://schemas.openxmlformats.org/officeDocument/2006/relationships/hyperlink" Target="http://pravo.gov.ru/proxy/ips/?docbody=&amp;prevDoc=102072376&amp;backlink=1&amp;&amp;nd=102528595" TargetMode="External"/><Relationship Id="rId520" Type="http://schemas.openxmlformats.org/officeDocument/2006/relationships/hyperlink" Target="http://pravo.gov.ru/proxy/ips/?docbody=&amp;prevDoc=102072376&amp;backlink=1&amp;&amp;nd=102801500" TargetMode="External"/><Relationship Id="rId541" Type="http://schemas.openxmlformats.org/officeDocument/2006/relationships/hyperlink" Target="http://pravo.gov.ru/proxy/ips/?docbody=&amp;prevDoc=102072376&amp;backlink=1&amp;&amp;nd=102456118" TargetMode="External"/><Relationship Id="rId562" Type="http://schemas.openxmlformats.org/officeDocument/2006/relationships/hyperlink" Target="http://pravo.gov.ru/proxy/ips/?docbody=&amp;prevDoc=102072376&amp;backlink=1&amp;&amp;nd=102640675" TargetMode="External"/><Relationship Id="rId583" Type="http://schemas.openxmlformats.org/officeDocument/2006/relationships/hyperlink" Target="http://pravo.gov.ru/proxy/ips/?docbody=&amp;prevDoc=102072376&amp;backlink=1&amp;&amp;nd=102467503" TargetMode="External"/><Relationship Id="rId618" Type="http://schemas.openxmlformats.org/officeDocument/2006/relationships/hyperlink" Target="http://pravo.gov.ru/proxy/ips/?docbody=&amp;prevDoc=102072376&amp;backlink=1&amp;&amp;nd=102467503" TargetMode="External"/><Relationship Id="rId4" Type="http://schemas.openxmlformats.org/officeDocument/2006/relationships/hyperlink" Target="http://pravo.gov.ru/proxy/ips/?docbody=&amp;prevDoc=102072376&amp;backlink=1&amp;&amp;nd=102078591" TargetMode="External"/><Relationship Id="rId180" Type="http://schemas.openxmlformats.org/officeDocument/2006/relationships/hyperlink" Target="http://pravo.gov.ru/proxy/ips/?docbody=&amp;prevDoc=102072376&amp;backlink=1&amp;&amp;nd=102801500" TargetMode="External"/><Relationship Id="rId215" Type="http://schemas.openxmlformats.org/officeDocument/2006/relationships/hyperlink" Target="http://pravo.gov.ru/proxy/ips/?docbody=&amp;prevDoc=102072376&amp;backlink=1&amp;&amp;nd=102168879" TargetMode="External"/><Relationship Id="rId236" Type="http://schemas.openxmlformats.org/officeDocument/2006/relationships/hyperlink" Target="http://pravo.gov.ru/proxy/ips/?docbody=&amp;prevDoc=102072376&amp;backlink=1&amp;&amp;nd=102385628" TargetMode="External"/><Relationship Id="rId257" Type="http://schemas.openxmlformats.org/officeDocument/2006/relationships/hyperlink" Target="http://pravo.gov.ru/proxy/ips/?docbody=&amp;prevDoc=102072376&amp;backlink=1&amp;&amp;nd=102781702" TargetMode="External"/><Relationship Id="rId278" Type="http://schemas.openxmlformats.org/officeDocument/2006/relationships/hyperlink" Target="http://pravo.gov.ru/proxy/ips/?docbody=&amp;prevDoc=102072376&amp;backlink=1&amp;&amp;nd=102108215" TargetMode="External"/><Relationship Id="rId401" Type="http://schemas.openxmlformats.org/officeDocument/2006/relationships/hyperlink" Target="http://pravo.gov.ru/proxy/ips/?docbody=&amp;prevDoc=102072376&amp;backlink=1&amp;&amp;nd=102166333" TargetMode="External"/><Relationship Id="rId422" Type="http://schemas.openxmlformats.org/officeDocument/2006/relationships/hyperlink" Target="http://pravo.gov.ru/proxy/ips/?docbody=&amp;prevDoc=102072376&amp;backlink=1&amp;&amp;nd=102801500" TargetMode="External"/><Relationship Id="rId443" Type="http://schemas.openxmlformats.org/officeDocument/2006/relationships/hyperlink" Target="http://pravo.gov.ru/proxy/ips/?docbody=&amp;prevDoc=102072376&amp;backlink=1&amp;&amp;nd=102958030" TargetMode="External"/><Relationship Id="rId464" Type="http://schemas.openxmlformats.org/officeDocument/2006/relationships/hyperlink" Target="http://pravo.gov.ru/proxy/ips/?docbody=&amp;prevDoc=102072376&amp;backlink=1&amp;&amp;nd=102958030" TargetMode="External"/><Relationship Id="rId303" Type="http://schemas.openxmlformats.org/officeDocument/2006/relationships/hyperlink" Target="http://pravo.gov.ru/proxy/ips/?docbody=&amp;prevDoc=102072376&amp;backlink=1&amp;&amp;nd=102568051" TargetMode="External"/><Relationship Id="rId485" Type="http://schemas.openxmlformats.org/officeDocument/2006/relationships/hyperlink" Target="http://pravo.gov.ru/proxy/ips/?docbody=&amp;prevDoc=102072376&amp;backlink=1&amp;&amp;nd=102456124" TargetMode="External"/><Relationship Id="rId42" Type="http://schemas.openxmlformats.org/officeDocument/2006/relationships/hyperlink" Target="http://pravo.gov.ru/proxy/ips/?docbody=&amp;prevDoc=102072376&amp;backlink=1&amp;&amp;nd=102386394" TargetMode="External"/><Relationship Id="rId84" Type="http://schemas.openxmlformats.org/officeDocument/2006/relationships/hyperlink" Target="http://pravo.gov.ru/proxy/ips/?docbody=&amp;prevDoc=102072376&amp;backlink=1&amp;&amp;nd=102078591" TargetMode="External"/><Relationship Id="rId138" Type="http://schemas.openxmlformats.org/officeDocument/2006/relationships/hyperlink" Target="http://pravo.gov.ru/proxy/ips/?docbody=&amp;prevDoc=102072376&amp;backlink=1&amp;&amp;nd=102088036" TargetMode="External"/><Relationship Id="rId345" Type="http://schemas.openxmlformats.org/officeDocument/2006/relationships/hyperlink" Target="http://pravo.gov.ru/proxy/ips/?docbody=&amp;prevDoc=102072376&amp;backlink=1&amp;&amp;nd=102386398" TargetMode="External"/><Relationship Id="rId387" Type="http://schemas.openxmlformats.org/officeDocument/2006/relationships/hyperlink" Target="http://pravo.gov.ru/proxy/ips/?docbody=&amp;prevDoc=102072376&amp;backlink=1&amp;&amp;nd=102579815" TargetMode="External"/><Relationship Id="rId510" Type="http://schemas.openxmlformats.org/officeDocument/2006/relationships/hyperlink" Target="http://pravo.gov.ru/proxy/ips/?docbody=&amp;prevDoc=102072376&amp;backlink=1&amp;&amp;nd=102467503" TargetMode="External"/><Relationship Id="rId552" Type="http://schemas.openxmlformats.org/officeDocument/2006/relationships/hyperlink" Target="http://pravo.gov.ru/proxy/ips/?docbody=&amp;prevDoc=102072376&amp;backlink=1&amp;&amp;nd=102386395" TargetMode="External"/><Relationship Id="rId594" Type="http://schemas.openxmlformats.org/officeDocument/2006/relationships/hyperlink" Target="http://pravo.gov.ru/proxy/ips/?docbody=&amp;prevDoc=102072376&amp;backlink=1&amp;&amp;nd=102078591" TargetMode="External"/><Relationship Id="rId608" Type="http://schemas.openxmlformats.org/officeDocument/2006/relationships/hyperlink" Target="http://pravo.gov.ru/proxy/ips/?docbody=&amp;prevDoc=102072376&amp;backlink=1&amp;&amp;nd=102078591" TargetMode="External"/><Relationship Id="rId191" Type="http://schemas.openxmlformats.org/officeDocument/2006/relationships/hyperlink" Target="http://pravo.gov.ru/proxy/ips/?docbody=&amp;prevDoc=102072376&amp;backlink=1&amp;&amp;nd=102781702" TargetMode="External"/><Relationship Id="rId205" Type="http://schemas.openxmlformats.org/officeDocument/2006/relationships/hyperlink" Target="http://pravo.gov.ru/proxy/ips/?docbody=&amp;prevDoc=102072376&amp;backlink=1&amp;&amp;nd=102365318" TargetMode="External"/><Relationship Id="rId247" Type="http://schemas.openxmlformats.org/officeDocument/2006/relationships/hyperlink" Target="http://pravo.gov.ru/proxy/ips/?docbody=&amp;prevDoc=102072376&amp;backlink=1&amp;&amp;nd=102385629" TargetMode="External"/><Relationship Id="rId412" Type="http://schemas.openxmlformats.org/officeDocument/2006/relationships/hyperlink" Target="http://pravo.gov.ru/proxy/ips/?docbody=&amp;prevDoc=102072376&amp;backlink=1&amp;&amp;nd=102792235" TargetMode="External"/><Relationship Id="rId107" Type="http://schemas.openxmlformats.org/officeDocument/2006/relationships/hyperlink" Target="http://pravo.gov.ru/proxy/ips/?docbody=&amp;prevDoc=102072376&amp;backlink=1&amp;&amp;nd=102140338" TargetMode="External"/><Relationship Id="rId289" Type="http://schemas.openxmlformats.org/officeDocument/2006/relationships/hyperlink" Target="http://pravo.gov.ru/proxy/ips/?docbody=&amp;prevDoc=102072376&amp;backlink=1&amp;&amp;nd=102148678" TargetMode="External"/><Relationship Id="rId454" Type="http://schemas.openxmlformats.org/officeDocument/2006/relationships/hyperlink" Target="http://pravo.gov.ru/proxy/ips/?docbody=&amp;prevDoc=102072376&amp;backlink=1&amp;&amp;nd=102385629" TargetMode="External"/><Relationship Id="rId496" Type="http://schemas.openxmlformats.org/officeDocument/2006/relationships/hyperlink" Target="http://pravo.gov.ru/proxy/ips/?docbody=&amp;prevDoc=102072376&amp;backlink=1&amp;&amp;nd=102792235" TargetMode="External"/><Relationship Id="rId11" Type="http://schemas.openxmlformats.org/officeDocument/2006/relationships/hyperlink" Target="http://pravo.gov.ru/proxy/ips/?docbody=&amp;prevDoc=102072376&amp;backlink=1&amp;&amp;nd=102113462" TargetMode="External"/><Relationship Id="rId53" Type="http://schemas.openxmlformats.org/officeDocument/2006/relationships/hyperlink" Target="http://pravo.gov.ru/proxy/ips/?docbody=&amp;prevDoc=102072376&amp;backlink=1&amp;&amp;nd=102419995" TargetMode="External"/><Relationship Id="rId149" Type="http://schemas.openxmlformats.org/officeDocument/2006/relationships/hyperlink" Target="http://pravo.gov.ru/proxy/ips/?docbody=&amp;prevDoc=102072376&amp;backlink=1&amp;&amp;nd=102130073" TargetMode="External"/><Relationship Id="rId314" Type="http://schemas.openxmlformats.org/officeDocument/2006/relationships/hyperlink" Target="http://pravo.gov.ru/proxy/ips/?docbody=&amp;prevDoc=102072376&amp;backlink=1&amp;&amp;nd=102801500" TargetMode="External"/><Relationship Id="rId356" Type="http://schemas.openxmlformats.org/officeDocument/2006/relationships/hyperlink" Target="http://pravo.gov.ru/proxy/ips/?docbody=&amp;prevDoc=102072376&amp;backlink=1&amp;&amp;nd=102579856" TargetMode="External"/><Relationship Id="rId398" Type="http://schemas.openxmlformats.org/officeDocument/2006/relationships/hyperlink" Target="http://pravo.gov.ru/proxy/ips/?docbody=&amp;prevDoc=102072376&amp;backlink=1&amp;&amp;nd=102528597" TargetMode="External"/><Relationship Id="rId521" Type="http://schemas.openxmlformats.org/officeDocument/2006/relationships/hyperlink" Target="http://pravo.gov.ru/proxy/ips/?docbody=&amp;prevDoc=102072376&amp;backlink=1&amp;&amp;nd=102456118" TargetMode="External"/><Relationship Id="rId563" Type="http://schemas.openxmlformats.org/officeDocument/2006/relationships/hyperlink" Target="http://pravo.gov.ru/proxy/ips/?docbody=&amp;prevDoc=102072376&amp;backlink=1&amp;&amp;nd=102130073" TargetMode="External"/><Relationship Id="rId619" Type="http://schemas.openxmlformats.org/officeDocument/2006/relationships/hyperlink" Target="http://pravo.gov.ru/proxy/ips/?docbody=&amp;prevDoc=102072376&amp;backlink=1&amp;&amp;nd=102528595" TargetMode="External"/><Relationship Id="rId95" Type="http://schemas.openxmlformats.org/officeDocument/2006/relationships/hyperlink" Target="http://pravo.gov.ru/proxy/ips/?docbody=&amp;prevDoc=102072376&amp;backlink=1&amp;&amp;nd=102140338" TargetMode="External"/><Relationship Id="rId160" Type="http://schemas.openxmlformats.org/officeDocument/2006/relationships/hyperlink" Target="http://pravo.gov.ru/proxy/ips/?docbody=&amp;prevDoc=102072376&amp;backlink=1&amp;&amp;nd=102685078" TargetMode="External"/><Relationship Id="rId216" Type="http://schemas.openxmlformats.org/officeDocument/2006/relationships/hyperlink" Target="http://pravo.gov.ru/proxy/ips/?docbody=&amp;prevDoc=102072376&amp;backlink=1&amp;&amp;nd=102365318" TargetMode="External"/><Relationship Id="rId423" Type="http://schemas.openxmlformats.org/officeDocument/2006/relationships/hyperlink" Target="http://pravo.gov.ru/proxy/ips/?docbody=&amp;prevDoc=102072376&amp;backlink=1&amp;&amp;nd=102356999" TargetMode="External"/><Relationship Id="rId258" Type="http://schemas.openxmlformats.org/officeDocument/2006/relationships/hyperlink" Target="http://pravo.gov.ru/proxy/ips/?docbody=&amp;prevDoc=102072376&amp;backlink=1&amp;&amp;nd=102781702" TargetMode="External"/><Relationship Id="rId465" Type="http://schemas.openxmlformats.org/officeDocument/2006/relationships/hyperlink" Target="http://pravo.gov.ru/proxy/ips/?docbody=&amp;prevDoc=102072376&amp;backlink=1&amp;&amp;nd=102792235" TargetMode="External"/><Relationship Id="rId22" Type="http://schemas.openxmlformats.org/officeDocument/2006/relationships/hyperlink" Target="http://pravo.gov.ru/proxy/ips/?docbody=&amp;prevDoc=102072376&amp;backlink=1&amp;&amp;nd=102158302" TargetMode="External"/><Relationship Id="rId64" Type="http://schemas.openxmlformats.org/officeDocument/2006/relationships/hyperlink" Target="http://pravo.gov.ru/proxy/ips/?docbody=&amp;prevDoc=102072376&amp;backlink=1&amp;&amp;nd=102528597" TargetMode="External"/><Relationship Id="rId118" Type="http://schemas.openxmlformats.org/officeDocument/2006/relationships/hyperlink" Target="http://pravo.gov.ru/proxy/ips/?docbody=&amp;prevDoc=102072376&amp;backlink=1&amp;&amp;nd=102467488" TargetMode="External"/><Relationship Id="rId325" Type="http://schemas.openxmlformats.org/officeDocument/2006/relationships/hyperlink" Target="http://pravo.gov.ru/proxy/ips/?docbody=&amp;prevDoc=102072376&amp;backlink=1&amp;&amp;nd=102356999" TargetMode="External"/><Relationship Id="rId367" Type="http://schemas.openxmlformats.org/officeDocument/2006/relationships/hyperlink" Target="http://pravo.gov.ru/proxy/ips/?docbody=&amp;prevDoc=102072376&amp;backlink=1&amp;&amp;nd=102685078" TargetMode="External"/><Relationship Id="rId532" Type="http://schemas.openxmlformats.org/officeDocument/2006/relationships/hyperlink" Target="http://pravo.gov.ru/proxy/ips/?docbody=&amp;prevDoc=102072376&amp;backlink=1&amp;&amp;nd=102801500" TargetMode="External"/><Relationship Id="rId574" Type="http://schemas.openxmlformats.org/officeDocument/2006/relationships/hyperlink" Target="http://pravo.gov.ru/proxy/ips/?docbody=&amp;prevDoc=102072376&amp;backlink=1&amp;&amp;nd=102710888" TargetMode="External"/><Relationship Id="rId171" Type="http://schemas.openxmlformats.org/officeDocument/2006/relationships/hyperlink" Target="http://pravo.gov.ru/proxy/ips/?docbody=&amp;prevDoc=102072376&amp;backlink=1&amp;&amp;nd=102781702" TargetMode="External"/><Relationship Id="rId227" Type="http://schemas.openxmlformats.org/officeDocument/2006/relationships/hyperlink" Target="http://pravo.gov.ru/proxy/ips/?docbody=&amp;prevDoc=102072376&amp;backlink=1&amp;&amp;nd=102801500" TargetMode="External"/><Relationship Id="rId269" Type="http://schemas.openxmlformats.org/officeDocument/2006/relationships/hyperlink" Target="http://pravo.gov.ru/proxy/ips/?docbody=&amp;prevDoc=102072376&amp;backlink=1&amp;&amp;nd=102792235" TargetMode="External"/><Relationship Id="rId434" Type="http://schemas.openxmlformats.org/officeDocument/2006/relationships/hyperlink" Target="http://pravo.gov.ru/proxy/ips/?docbody=&amp;prevDoc=102072376&amp;backlink=1&amp;&amp;nd=102528595" TargetMode="External"/><Relationship Id="rId476" Type="http://schemas.openxmlformats.org/officeDocument/2006/relationships/hyperlink" Target="http://pravo.gov.ru/proxy/ips/?docbody=&amp;prevDoc=102072376&amp;backlink=1&amp;&amp;nd=102792235" TargetMode="External"/><Relationship Id="rId33" Type="http://schemas.openxmlformats.org/officeDocument/2006/relationships/hyperlink" Target="http://pravo.gov.ru/proxy/ips/?docbody=&amp;prevDoc=102072376&amp;backlink=1&amp;&amp;nd=102356999" TargetMode="External"/><Relationship Id="rId129" Type="http://schemas.openxmlformats.org/officeDocument/2006/relationships/hyperlink" Target="http://pravo.gov.ru/proxy/ips/?docbody=&amp;prevDoc=102072376&amp;backlink=1&amp;&amp;nd=102467503" TargetMode="External"/><Relationship Id="rId280" Type="http://schemas.openxmlformats.org/officeDocument/2006/relationships/hyperlink" Target="http://pravo.gov.ru/proxy/ips/?docbody=&amp;prevDoc=102072376&amp;backlink=1&amp;&amp;nd=102148678" TargetMode="External"/><Relationship Id="rId336" Type="http://schemas.openxmlformats.org/officeDocument/2006/relationships/hyperlink" Target="http://pravo.gov.ru/proxy/ips/?docbody=&amp;prevDoc=102072376&amp;backlink=1&amp;&amp;nd=102575308" TargetMode="External"/><Relationship Id="rId501" Type="http://schemas.openxmlformats.org/officeDocument/2006/relationships/hyperlink" Target="http://pravo.gov.ru/proxy/ips/?docbody=&amp;prevDoc=102072376&amp;backlink=1&amp;&amp;nd=102078591" TargetMode="External"/><Relationship Id="rId543" Type="http://schemas.openxmlformats.org/officeDocument/2006/relationships/hyperlink" Target="http://pravo.gov.ru/proxy/ips/?docbody=&amp;prevDoc=102072376&amp;backlink=1&amp;&amp;nd=102166333" TargetMode="External"/><Relationship Id="rId75" Type="http://schemas.openxmlformats.org/officeDocument/2006/relationships/hyperlink" Target="http://pravo.gov.ru/proxy/ips/?docbody=&amp;prevDoc=102072376&amp;backlink=1&amp;&amp;nd=102781702" TargetMode="External"/><Relationship Id="rId140" Type="http://schemas.openxmlformats.org/officeDocument/2006/relationships/hyperlink" Target="http://pravo.gov.ru/proxy/ips/?docbody=&amp;prevDoc=102072376&amp;backlink=1&amp;&amp;nd=102078591" TargetMode="External"/><Relationship Id="rId182" Type="http://schemas.openxmlformats.org/officeDocument/2006/relationships/hyperlink" Target="http://pravo.gov.ru/proxy/ips/?docbody=&amp;prevDoc=102072376&amp;backlink=1&amp;&amp;nd=102781702" TargetMode="External"/><Relationship Id="rId378" Type="http://schemas.openxmlformats.org/officeDocument/2006/relationships/hyperlink" Target="http://pravo.gov.ru/proxy/ips/?docbody=&amp;prevDoc=102072376&amp;backlink=1&amp;&amp;nd=102792235" TargetMode="External"/><Relationship Id="rId403" Type="http://schemas.openxmlformats.org/officeDocument/2006/relationships/hyperlink" Target="http://pravo.gov.ru/proxy/ips/?docbody=&amp;prevDoc=102072376&amp;backlink=1&amp;&amp;nd=102957806" TargetMode="External"/><Relationship Id="rId585" Type="http://schemas.openxmlformats.org/officeDocument/2006/relationships/hyperlink" Target="http://pravo.gov.ru/proxy/ips/?docbody=&amp;prevDoc=102072376&amp;backlink=1&amp;&amp;nd=102467503" TargetMode="External"/><Relationship Id="rId6" Type="http://schemas.openxmlformats.org/officeDocument/2006/relationships/hyperlink" Target="http://pravo.gov.ru/proxy/ips/?docbody=&amp;prevDoc=102072376&amp;backlink=1&amp;&amp;nd=102078591" TargetMode="External"/><Relationship Id="rId238" Type="http://schemas.openxmlformats.org/officeDocument/2006/relationships/hyperlink" Target="http://pravo.gov.ru/proxy/ips/?docbody=&amp;prevDoc=102072376&amp;backlink=1&amp;&amp;nd=102710888" TargetMode="External"/><Relationship Id="rId445" Type="http://schemas.openxmlformats.org/officeDocument/2006/relationships/hyperlink" Target="http://pravo.gov.ru/proxy/ips/?docbody=&amp;prevDoc=102072376&amp;backlink=1&amp;&amp;nd=102401850" TargetMode="External"/><Relationship Id="rId487" Type="http://schemas.openxmlformats.org/officeDocument/2006/relationships/hyperlink" Target="http://pravo.gov.ru/proxy/ips/?docbody=&amp;prevDoc=102072376&amp;backlink=1&amp;&amp;nd=102958030" TargetMode="External"/><Relationship Id="rId610" Type="http://schemas.openxmlformats.org/officeDocument/2006/relationships/hyperlink" Target="http://pravo.gov.ru/proxy/ips/?docbody=&amp;prevDoc=102072376&amp;backlink=1&amp;&amp;nd=102078591" TargetMode="External"/><Relationship Id="rId291" Type="http://schemas.openxmlformats.org/officeDocument/2006/relationships/hyperlink" Target="http://pravo.gov.ru/proxy/ips/?docbody=&amp;prevDoc=102072376&amp;backlink=1&amp;&amp;nd=102356999" TargetMode="External"/><Relationship Id="rId305" Type="http://schemas.openxmlformats.org/officeDocument/2006/relationships/hyperlink" Target="http://pravo.gov.ru/proxy/ips/?docbody=&amp;prevDoc=102072376&amp;backlink=1&amp;&amp;nd=102356999" TargetMode="External"/><Relationship Id="rId347" Type="http://schemas.openxmlformats.org/officeDocument/2006/relationships/hyperlink" Target="http://pravo.gov.ru/proxy/ips/?docbody=&amp;prevDoc=102072376&amp;backlink=1&amp;&amp;nd=102579856" TargetMode="External"/><Relationship Id="rId512" Type="http://schemas.openxmlformats.org/officeDocument/2006/relationships/hyperlink" Target="http://pravo.gov.ru/proxy/ips/?docbody=&amp;prevDoc=102072376&amp;backlink=1&amp;&amp;nd=102579815" TargetMode="External"/><Relationship Id="rId44" Type="http://schemas.openxmlformats.org/officeDocument/2006/relationships/hyperlink" Target="http://pravo.gov.ru/proxy/ips/?docbody=&amp;prevDoc=102072376&amp;backlink=1&amp;&amp;nd=102386398" TargetMode="External"/><Relationship Id="rId86" Type="http://schemas.openxmlformats.org/officeDocument/2006/relationships/hyperlink" Target="http://pravo.gov.ru/proxy/ips/?docbody=&amp;prevDoc=102072376&amp;backlink=1&amp;&amp;nd=102385629" TargetMode="External"/><Relationship Id="rId151" Type="http://schemas.openxmlformats.org/officeDocument/2006/relationships/hyperlink" Target="http://pravo.gov.ru/proxy/ips/?docbody=&amp;prevDoc=102072376&amp;backlink=1&amp;&amp;nd=102131043" TargetMode="External"/><Relationship Id="rId389" Type="http://schemas.openxmlformats.org/officeDocument/2006/relationships/hyperlink" Target="http://pravo.gov.ru/proxy/ips/?docbody=&amp;prevDoc=102072376&amp;backlink=1&amp;&amp;nd=102710888" TargetMode="External"/><Relationship Id="rId554" Type="http://schemas.openxmlformats.org/officeDocument/2006/relationships/hyperlink" Target="http://pravo.gov.ru/proxy/ips/?docbody=&amp;prevDoc=102072376&amp;backlink=1&amp;&amp;nd=102386395" TargetMode="External"/><Relationship Id="rId596" Type="http://schemas.openxmlformats.org/officeDocument/2006/relationships/hyperlink" Target="http://pravo.gov.ru/proxy/ips/?docbody=&amp;prevDoc=102072376&amp;backlink=1&amp;&amp;nd=102166333" TargetMode="External"/><Relationship Id="rId193" Type="http://schemas.openxmlformats.org/officeDocument/2006/relationships/hyperlink" Target="http://pravo.gov.ru/proxy/ips/?docbody=&amp;prevDoc=102072376&amp;backlink=1&amp;&amp;nd=102497994" TargetMode="External"/><Relationship Id="rId207" Type="http://schemas.openxmlformats.org/officeDocument/2006/relationships/hyperlink" Target="http://pravo.gov.ru/proxy/ips/?docbody=&amp;prevDoc=102072376&amp;backlink=1&amp;&amp;nd=102168879" TargetMode="External"/><Relationship Id="rId249" Type="http://schemas.openxmlformats.org/officeDocument/2006/relationships/hyperlink" Target="http://pravo.gov.ru/proxy/ips/?docbody=&amp;prevDoc=102072376&amp;backlink=1&amp;&amp;nd=102385629" TargetMode="External"/><Relationship Id="rId414" Type="http://schemas.openxmlformats.org/officeDocument/2006/relationships/hyperlink" Target="http://pravo.gov.ru/proxy/ips/?docbody=&amp;prevDoc=102072376&amp;backlink=1&amp;&amp;nd=102088036" TargetMode="External"/><Relationship Id="rId456" Type="http://schemas.openxmlformats.org/officeDocument/2006/relationships/hyperlink" Target="http://pravo.gov.ru/proxy/ips/?docbody=&amp;prevDoc=102072376&amp;backlink=1&amp;&amp;nd=102401850" TargetMode="External"/><Relationship Id="rId498" Type="http://schemas.openxmlformats.org/officeDocument/2006/relationships/hyperlink" Target="http://pravo.gov.ru/proxy/ips/?docbody=&amp;prevDoc=102072376&amp;backlink=1&amp;&amp;nd=102140338" TargetMode="External"/><Relationship Id="rId621" Type="http://schemas.openxmlformats.org/officeDocument/2006/relationships/fontTable" Target="fontTable.xml"/><Relationship Id="rId13" Type="http://schemas.openxmlformats.org/officeDocument/2006/relationships/hyperlink" Target="http://pravo.gov.ru/proxy/ips/?docbody=&amp;prevDoc=102072376&amp;backlink=1&amp;&amp;nd=102115943" TargetMode="External"/><Relationship Id="rId109" Type="http://schemas.openxmlformats.org/officeDocument/2006/relationships/hyperlink" Target="http://pravo.gov.ru/proxy/ips/?docbody=&amp;prevDoc=102072376&amp;backlink=1&amp;&amp;nd=102467503" TargetMode="External"/><Relationship Id="rId260" Type="http://schemas.openxmlformats.org/officeDocument/2006/relationships/hyperlink" Target="http://pravo.gov.ru/proxy/ips/?docbody=&amp;prevDoc=102072376&amp;backlink=1&amp;&amp;nd=102781702" TargetMode="External"/><Relationship Id="rId316" Type="http://schemas.openxmlformats.org/officeDocument/2006/relationships/hyperlink" Target="http://pravo.gov.ru/proxy/ips/?docbody=&amp;prevDoc=102072376&amp;backlink=1&amp;&amp;nd=102386398" TargetMode="External"/><Relationship Id="rId523" Type="http://schemas.openxmlformats.org/officeDocument/2006/relationships/hyperlink" Target="http://pravo.gov.ru/proxy/ips/?docbody=&amp;prevDoc=102072376&amp;backlink=1&amp;&amp;nd=102456118" TargetMode="External"/><Relationship Id="rId55" Type="http://schemas.openxmlformats.org/officeDocument/2006/relationships/hyperlink" Target="http://pravo.gov.ru/proxy/ips/?docbody=&amp;prevDoc=102072376&amp;backlink=1&amp;&amp;nd=102440721" TargetMode="External"/><Relationship Id="rId97" Type="http://schemas.openxmlformats.org/officeDocument/2006/relationships/hyperlink" Target="http://pravo.gov.ru/proxy/ips/?docbody=&amp;prevDoc=102072376&amp;backlink=1&amp;&amp;nd=102140338" TargetMode="External"/><Relationship Id="rId120" Type="http://schemas.openxmlformats.org/officeDocument/2006/relationships/hyperlink" Target="http://pravo.gov.ru/proxy/ips/?docbody=&amp;prevDoc=102072376&amp;backlink=1&amp;&amp;nd=102467488" TargetMode="External"/><Relationship Id="rId358" Type="http://schemas.openxmlformats.org/officeDocument/2006/relationships/hyperlink" Target="http://pravo.gov.ru/proxy/ips/?docbody=&amp;prevDoc=102072376&amp;backlink=1&amp;&amp;nd=102792235" TargetMode="External"/><Relationship Id="rId565" Type="http://schemas.openxmlformats.org/officeDocument/2006/relationships/hyperlink" Target="http://pravo.gov.ru/proxy/ips/?docbody=&amp;prevDoc=102072376&amp;backlink=1&amp;&amp;nd=102161338" TargetMode="External"/><Relationship Id="rId162" Type="http://schemas.openxmlformats.org/officeDocument/2006/relationships/hyperlink" Target="http://pravo.gov.ru/proxy/ips/?docbody=&amp;prevDoc=102072376&amp;backlink=1&amp;&amp;nd=102801500" TargetMode="External"/><Relationship Id="rId218" Type="http://schemas.openxmlformats.org/officeDocument/2006/relationships/hyperlink" Target="http://pravo.gov.ru/proxy/ips/?docbody=&amp;prevDoc=102072376&amp;backlink=1&amp;&amp;nd=102168879" TargetMode="External"/><Relationship Id="rId425" Type="http://schemas.openxmlformats.org/officeDocument/2006/relationships/hyperlink" Target="http://pravo.gov.ru/proxy/ips/?docbody=&amp;prevDoc=102072376&amp;backlink=1&amp;&amp;nd=102440721" TargetMode="External"/><Relationship Id="rId467" Type="http://schemas.openxmlformats.org/officeDocument/2006/relationships/hyperlink" Target="http://pravo.gov.ru/proxy/ips/?docbody=&amp;prevDoc=102072376&amp;backlink=1&amp;&amp;nd=102958030" TargetMode="External"/><Relationship Id="rId271" Type="http://schemas.openxmlformats.org/officeDocument/2006/relationships/hyperlink" Target="http://pravo.gov.ru/proxy/ips/?docbody=&amp;prevDoc=102072376&amp;backlink=1&amp;&amp;nd=102166333" TargetMode="External"/><Relationship Id="rId24" Type="http://schemas.openxmlformats.org/officeDocument/2006/relationships/hyperlink" Target="http://pravo.gov.ru/proxy/ips/?docbody=&amp;prevDoc=102072376&amp;backlink=1&amp;&amp;nd=102165202" TargetMode="External"/><Relationship Id="rId66" Type="http://schemas.openxmlformats.org/officeDocument/2006/relationships/hyperlink" Target="http://pravo.gov.ru/proxy/ips/?docbody=&amp;prevDoc=102072376&amp;backlink=1&amp;&amp;nd=102568051" TargetMode="External"/><Relationship Id="rId131" Type="http://schemas.openxmlformats.org/officeDocument/2006/relationships/hyperlink" Target="http://pravo.gov.ru/proxy/ips/?docbody=&amp;prevDoc=102072376&amp;backlink=1&amp;&amp;nd=102078591" TargetMode="External"/><Relationship Id="rId327" Type="http://schemas.openxmlformats.org/officeDocument/2006/relationships/hyperlink" Target="http://pravo.gov.ru/proxy/ips/?docbody=&amp;prevDoc=102072376&amp;backlink=1&amp;&amp;nd=102685078" TargetMode="External"/><Relationship Id="rId369" Type="http://schemas.openxmlformats.org/officeDocument/2006/relationships/hyperlink" Target="http://pravo.gov.ru/proxy/ips/?docbody=&amp;prevDoc=102072376&amp;backlink=1&amp;&amp;nd=102792235" TargetMode="External"/><Relationship Id="rId534" Type="http://schemas.openxmlformats.org/officeDocument/2006/relationships/hyperlink" Target="http://pravo.gov.ru/proxy/ips/?docbody=&amp;prevDoc=102072376&amp;backlink=1&amp;&amp;nd=102385629" TargetMode="External"/><Relationship Id="rId576" Type="http://schemas.openxmlformats.org/officeDocument/2006/relationships/hyperlink" Target="http://pravo.gov.ru/proxy/ips/?docbody=&amp;prevDoc=102072376&amp;backlink=1&amp;&amp;nd=102801500" TargetMode="External"/><Relationship Id="rId173" Type="http://schemas.openxmlformats.org/officeDocument/2006/relationships/hyperlink" Target="http://pravo.gov.ru/proxy/ips/?docbody=&amp;prevDoc=102072376&amp;backlink=1&amp;&amp;nd=102781702" TargetMode="External"/><Relationship Id="rId229" Type="http://schemas.openxmlformats.org/officeDocument/2006/relationships/hyperlink" Target="http://pravo.gov.ru/proxy/ips/?docbody=&amp;prevDoc=102072376&amp;backlink=1&amp;&amp;nd=102781702" TargetMode="External"/><Relationship Id="rId380" Type="http://schemas.openxmlformats.org/officeDocument/2006/relationships/hyperlink" Target="http://pravo.gov.ru/proxy/ips/?docbody=&amp;prevDoc=102072376&amp;backlink=1&amp;&amp;nd=102386398" TargetMode="External"/><Relationship Id="rId436" Type="http://schemas.openxmlformats.org/officeDocument/2006/relationships/hyperlink" Target="http://pravo.gov.ru/proxy/ips/?docbody=&amp;prevDoc=102072376&amp;backlink=1&amp;&amp;nd=102467498" TargetMode="External"/><Relationship Id="rId601" Type="http://schemas.openxmlformats.org/officeDocument/2006/relationships/hyperlink" Target="http://pravo.gov.ru/proxy/ips/?docbody=&amp;prevDoc=102072376&amp;backlink=1&amp;&amp;nd=102088036" TargetMode="External"/><Relationship Id="rId240" Type="http://schemas.openxmlformats.org/officeDocument/2006/relationships/hyperlink" Target="http://pravo.gov.ru/proxy/ips/?docbody=&amp;prevDoc=102072376&amp;backlink=1&amp;&amp;nd=102349606" TargetMode="External"/><Relationship Id="rId478" Type="http://schemas.openxmlformats.org/officeDocument/2006/relationships/hyperlink" Target="http://pravo.gov.ru/proxy/ips/?docbody=&amp;prevDoc=102072376&amp;backlink=1&amp;&amp;nd=102792235" TargetMode="External"/><Relationship Id="rId35" Type="http://schemas.openxmlformats.org/officeDocument/2006/relationships/hyperlink" Target="http://pravo.gov.ru/proxy/ips/?docbody=&amp;prevDoc=102072376&amp;backlink=1&amp;&amp;nd=102364934" TargetMode="External"/><Relationship Id="rId77" Type="http://schemas.openxmlformats.org/officeDocument/2006/relationships/hyperlink" Target="http://pravo.gov.ru/proxy/ips/?docbody=&amp;prevDoc=102072376&amp;backlink=1&amp;&amp;nd=102801500" TargetMode="External"/><Relationship Id="rId100" Type="http://schemas.openxmlformats.org/officeDocument/2006/relationships/hyperlink" Target="http://pravo.gov.ru/proxy/ips/?docbody=&amp;prevDoc=102072376&amp;backlink=1&amp;&amp;nd=102140338" TargetMode="External"/><Relationship Id="rId282" Type="http://schemas.openxmlformats.org/officeDocument/2006/relationships/hyperlink" Target="http://pravo.gov.ru/proxy/ips/?docbody=&amp;prevDoc=102072376&amp;backlink=1&amp;&amp;nd=102352889" TargetMode="External"/><Relationship Id="rId338" Type="http://schemas.openxmlformats.org/officeDocument/2006/relationships/hyperlink" Target="http://pravo.gov.ru/proxy/ips/?docbody=&amp;prevDoc=102072376&amp;backlink=1&amp;&amp;nd=102579856" TargetMode="External"/><Relationship Id="rId503" Type="http://schemas.openxmlformats.org/officeDocument/2006/relationships/hyperlink" Target="http://pravo.gov.ru/proxy/ips/?docbody=&amp;prevDoc=102072376&amp;backlink=1&amp;&amp;nd=102166333" TargetMode="External"/><Relationship Id="rId545" Type="http://schemas.openxmlformats.org/officeDocument/2006/relationships/hyperlink" Target="http://pravo.gov.ru/proxy/ips/?docbody=&amp;prevDoc=102072376&amp;backlink=1&amp;&amp;nd=102528597" TargetMode="External"/><Relationship Id="rId587" Type="http://schemas.openxmlformats.org/officeDocument/2006/relationships/hyperlink" Target="http://pravo.gov.ru/proxy/ips/?docbody=&amp;prevDoc=102072376&amp;backlink=1&amp;&amp;nd=102166333" TargetMode="External"/><Relationship Id="rId8" Type="http://schemas.openxmlformats.org/officeDocument/2006/relationships/hyperlink" Target="http://pravo.gov.ru/proxy/ips/?docbody=&amp;prevDoc=102072376&amp;backlink=1&amp;&amp;nd=102101064" TargetMode="External"/><Relationship Id="rId142" Type="http://schemas.openxmlformats.org/officeDocument/2006/relationships/hyperlink" Target="http://pravo.gov.ru/proxy/ips/?docbody=&amp;prevDoc=102072376&amp;backlink=1&amp;&amp;nd=102166333" TargetMode="External"/><Relationship Id="rId184" Type="http://schemas.openxmlformats.org/officeDocument/2006/relationships/hyperlink" Target="http://pravo.gov.ru/proxy/ips/?docbody=&amp;prevDoc=102072376&amp;backlink=1&amp;&amp;nd=102349606" TargetMode="External"/><Relationship Id="rId391" Type="http://schemas.openxmlformats.org/officeDocument/2006/relationships/hyperlink" Target="http://pravo.gov.ru/proxy/ips/?docbody=&amp;prevDoc=102072376&amp;backlink=1&amp;&amp;nd=102801500" TargetMode="External"/><Relationship Id="rId405" Type="http://schemas.openxmlformats.org/officeDocument/2006/relationships/hyperlink" Target="http://pravo.gov.ru/proxy/ips/?docbody=&amp;prevDoc=102072376&amp;backlink=1&amp;&amp;nd=102078591" TargetMode="External"/><Relationship Id="rId447" Type="http://schemas.openxmlformats.org/officeDocument/2006/relationships/hyperlink" Target="http://pravo.gov.ru/proxy/ips/?docbody=&amp;prevDoc=102072376&amp;backlink=1&amp;&amp;nd=102385629" TargetMode="External"/><Relationship Id="rId612" Type="http://schemas.openxmlformats.org/officeDocument/2006/relationships/hyperlink" Target="http://pravo.gov.ru/proxy/ips/?docbody=&amp;prevDoc=102072376&amp;backlink=1&amp;&amp;nd=102165202" TargetMode="External"/><Relationship Id="rId251" Type="http://schemas.openxmlformats.org/officeDocument/2006/relationships/hyperlink" Target="http://pravo.gov.ru/proxy/ips/?docbody=&amp;prevDoc=102072376&amp;backlink=1&amp;&amp;nd=102710888" TargetMode="External"/><Relationship Id="rId489" Type="http://schemas.openxmlformats.org/officeDocument/2006/relationships/hyperlink" Target="http://pravo.gov.ru/proxy/ips/?docbody=&amp;prevDoc=102072376&amp;backlink=1&amp;&amp;nd=102958030" TargetMode="External"/><Relationship Id="rId46" Type="http://schemas.openxmlformats.org/officeDocument/2006/relationships/hyperlink" Target="http://pravo.gov.ru/proxy/ips/?docbody=&amp;prevDoc=102072376&amp;backlink=1&amp;&amp;nd=102385629" TargetMode="External"/><Relationship Id="rId293" Type="http://schemas.openxmlformats.org/officeDocument/2006/relationships/hyperlink" Target="http://pravo.gov.ru/proxy/ips/?docbody=&amp;prevDoc=102072376&amp;backlink=1&amp;&amp;nd=102375391" TargetMode="External"/><Relationship Id="rId307" Type="http://schemas.openxmlformats.org/officeDocument/2006/relationships/hyperlink" Target="http://pravo.gov.ru/proxy/ips/?docbody=&amp;prevDoc=102072376&amp;backlink=1&amp;&amp;nd=102575308" TargetMode="External"/><Relationship Id="rId349" Type="http://schemas.openxmlformats.org/officeDocument/2006/relationships/hyperlink" Target="http://pravo.gov.ru/proxy/ips/?docbody=&amp;prevDoc=102072376&amp;backlink=1&amp;&amp;nd=102710888" TargetMode="External"/><Relationship Id="rId514" Type="http://schemas.openxmlformats.org/officeDocument/2006/relationships/hyperlink" Target="http://pravo.gov.ru/proxy/ips/?docbody=&amp;prevDoc=102072376&amp;backlink=1&amp;&amp;nd=102792235" TargetMode="External"/><Relationship Id="rId556" Type="http://schemas.openxmlformats.org/officeDocument/2006/relationships/hyperlink" Target="http://pravo.gov.ru/proxy/ips/?docbody=&amp;prevDoc=102072376&amp;backlink=1&amp;&amp;nd=102386395" TargetMode="External"/><Relationship Id="rId88" Type="http://schemas.openxmlformats.org/officeDocument/2006/relationships/hyperlink" Target="http://pravo.gov.ru/proxy/ips/?docbody=&amp;prevDoc=102072376&amp;backlink=1&amp;&amp;nd=102467503" TargetMode="External"/><Relationship Id="rId111" Type="http://schemas.openxmlformats.org/officeDocument/2006/relationships/hyperlink" Target="http://pravo.gov.ru/proxy/ips/?docbody=&amp;prevDoc=102072376&amp;backlink=1&amp;&amp;nd=102467503" TargetMode="External"/><Relationship Id="rId153" Type="http://schemas.openxmlformats.org/officeDocument/2006/relationships/hyperlink" Target="http://pravo.gov.ru/proxy/ips/?docbody=&amp;prevDoc=102072376&amp;backlink=1&amp;&amp;nd=102139633" TargetMode="External"/><Relationship Id="rId195" Type="http://schemas.openxmlformats.org/officeDocument/2006/relationships/hyperlink" Target="http://pravo.gov.ru/proxy/ips/?docbody=&amp;prevDoc=102072376&amp;backlink=1&amp;&amp;nd=102781702" TargetMode="External"/><Relationship Id="rId209" Type="http://schemas.openxmlformats.org/officeDocument/2006/relationships/hyperlink" Target="http://pravo.gov.ru/proxy/ips/?docbody=&amp;prevDoc=102072376&amp;backlink=1&amp;&amp;nd=102404066" TargetMode="External"/><Relationship Id="rId360" Type="http://schemas.openxmlformats.org/officeDocument/2006/relationships/hyperlink" Target="http://pravo.gov.ru/proxy/ips/?docbody=&amp;prevDoc=102072376&amp;backlink=1&amp;&amp;nd=102364934" TargetMode="External"/><Relationship Id="rId416" Type="http://schemas.openxmlformats.org/officeDocument/2006/relationships/hyperlink" Target="http://pravo.gov.ru/proxy/ips/?docbody=&amp;prevDoc=102072376&amp;backlink=1&amp;&amp;nd=102467503" TargetMode="External"/><Relationship Id="rId598" Type="http://schemas.openxmlformats.org/officeDocument/2006/relationships/hyperlink" Target="http://pravo.gov.ru/proxy/ips/?docbody=&amp;prevDoc=102072376&amp;backlink=1&amp;&amp;nd=102166333" TargetMode="External"/><Relationship Id="rId220" Type="http://schemas.openxmlformats.org/officeDocument/2006/relationships/hyperlink" Target="http://pravo.gov.ru/proxy/ips/?docbody=&amp;prevDoc=102072376&amp;backlink=1&amp;&amp;nd=102404066" TargetMode="External"/><Relationship Id="rId458" Type="http://schemas.openxmlformats.org/officeDocument/2006/relationships/hyperlink" Target="http://pravo.gov.ru/proxy/ips/?docbody=&amp;prevDoc=102072376&amp;backlink=1&amp;&amp;nd=102401850" TargetMode="External"/><Relationship Id="rId15" Type="http://schemas.openxmlformats.org/officeDocument/2006/relationships/hyperlink" Target="http://pravo.gov.ru/proxy/ips/?docbody=&amp;prevDoc=102072376&amp;backlink=1&amp;&amp;nd=102130073" TargetMode="External"/><Relationship Id="rId57" Type="http://schemas.openxmlformats.org/officeDocument/2006/relationships/hyperlink" Target="http://pravo.gov.ru/proxy/ips/?docbody=&amp;prevDoc=102072376&amp;backlink=1&amp;&amp;nd=102456124" TargetMode="External"/><Relationship Id="rId262" Type="http://schemas.openxmlformats.org/officeDocument/2006/relationships/hyperlink" Target="http://pravo.gov.ru/proxy/ips/?docbody=&amp;prevDoc=102072376&amp;backlink=1&amp;&amp;nd=102151811" TargetMode="External"/><Relationship Id="rId318" Type="http://schemas.openxmlformats.org/officeDocument/2006/relationships/hyperlink" Target="http://pravo.gov.ru/proxy/ips/?docbody=&amp;prevDoc=102072376&amp;backlink=1&amp;&amp;nd=102528595" TargetMode="External"/><Relationship Id="rId525" Type="http://schemas.openxmlformats.org/officeDocument/2006/relationships/hyperlink" Target="http://pravo.gov.ru/proxy/ips/?docbody=&amp;prevDoc=102072376&amp;backlink=1&amp;&amp;nd=102385629" TargetMode="External"/><Relationship Id="rId567" Type="http://schemas.openxmlformats.org/officeDocument/2006/relationships/hyperlink" Target="http://pravo.gov.ru/proxy/ips/?docbody=&amp;prevDoc=102072376&amp;backlink=1&amp;&amp;nd=102402991" TargetMode="External"/><Relationship Id="rId99" Type="http://schemas.openxmlformats.org/officeDocument/2006/relationships/hyperlink" Target="http://pravo.gov.ru/proxy/ips/?docbody=&amp;prevDoc=102072376&amp;backlink=1&amp;&amp;nd=102957806" TargetMode="External"/><Relationship Id="rId122" Type="http://schemas.openxmlformats.org/officeDocument/2006/relationships/hyperlink" Target="http://pravo.gov.ru/proxy/ips/?docbody=&amp;prevDoc=102072376&amp;backlink=1&amp;&amp;nd=102801500" TargetMode="External"/><Relationship Id="rId164" Type="http://schemas.openxmlformats.org/officeDocument/2006/relationships/hyperlink" Target="http://pravo.gov.ru/proxy/ips/?docbody=&amp;prevDoc=102072376&amp;backlink=1&amp;&amp;nd=102781702" TargetMode="External"/><Relationship Id="rId371" Type="http://schemas.openxmlformats.org/officeDocument/2006/relationships/hyperlink" Target="http://pravo.gov.ru/proxy/ips/?docbody=&amp;prevDoc=102072376&amp;backlink=1&amp;&amp;nd=102364934" TargetMode="External"/><Relationship Id="rId427" Type="http://schemas.openxmlformats.org/officeDocument/2006/relationships/hyperlink" Target="http://pravo.gov.ru/proxy/ips/?docbody=&amp;prevDoc=102072376&amp;backlink=1&amp;&amp;nd=102792235" TargetMode="External"/><Relationship Id="rId469" Type="http://schemas.openxmlformats.org/officeDocument/2006/relationships/hyperlink" Target="http://pravo.gov.ru/proxy/ips/?docbody=&amp;prevDoc=102072376&amp;backlink=1&amp;&amp;nd=102958030" TargetMode="External"/><Relationship Id="rId26" Type="http://schemas.openxmlformats.org/officeDocument/2006/relationships/hyperlink" Target="http://pravo.gov.ru/proxy/ips/?docbody=&amp;prevDoc=102072376&amp;backlink=1&amp;&amp;nd=102168879" TargetMode="External"/><Relationship Id="rId231" Type="http://schemas.openxmlformats.org/officeDocument/2006/relationships/hyperlink" Target="http://pravo.gov.ru/proxy/ips/?docbody=&amp;prevDoc=102072376&amp;backlink=1&amp;&amp;nd=102419961" TargetMode="External"/><Relationship Id="rId273" Type="http://schemas.openxmlformats.org/officeDocument/2006/relationships/hyperlink" Target="http://pravo.gov.ru/proxy/ips/?docbody=&amp;prevDoc=102072376&amp;backlink=1&amp;&amp;nd=102579815" TargetMode="External"/><Relationship Id="rId329" Type="http://schemas.openxmlformats.org/officeDocument/2006/relationships/hyperlink" Target="http://pravo.gov.ru/proxy/ips/?docbody=&amp;prevDoc=102072376&amp;backlink=1&amp;&amp;nd=102148678" TargetMode="External"/><Relationship Id="rId480" Type="http://schemas.openxmlformats.org/officeDocument/2006/relationships/hyperlink" Target="http://pravo.gov.ru/proxy/ips/?docbody=&amp;prevDoc=102072376&amp;backlink=1&amp;&amp;nd=102456124" TargetMode="External"/><Relationship Id="rId536" Type="http://schemas.openxmlformats.org/officeDocument/2006/relationships/hyperlink" Target="http://pravo.gov.ru/proxy/ips/?docbody=&amp;prevDoc=102072376&amp;backlink=1&amp;&amp;nd=102456118" TargetMode="External"/><Relationship Id="rId68" Type="http://schemas.openxmlformats.org/officeDocument/2006/relationships/hyperlink" Target="http://pravo.gov.ru/proxy/ips/?docbody=&amp;prevDoc=102072376&amp;backlink=1&amp;&amp;nd=102579815" TargetMode="External"/><Relationship Id="rId133" Type="http://schemas.openxmlformats.org/officeDocument/2006/relationships/hyperlink" Target="http://pravo.gov.ru/proxy/ips/?docbody=&amp;prevDoc=102072376&amp;backlink=1&amp;&amp;nd=102170370" TargetMode="External"/><Relationship Id="rId175" Type="http://schemas.openxmlformats.org/officeDocument/2006/relationships/hyperlink" Target="http://pravo.gov.ru/proxy/ips/?docbody=&amp;prevDoc=102072376&amp;backlink=1&amp;&amp;nd=102781702" TargetMode="External"/><Relationship Id="rId340" Type="http://schemas.openxmlformats.org/officeDocument/2006/relationships/hyperlink" Target="http://pravo.gov.ru/proxy/ips/?docbody=&amp;prevDoc=102072376&amp;backlink=1&amp;&amp;nd=102710888" TargetMode="External"/><Relationship Id="rId578" Type="http://schemas.openxmlformats.org/officeDocument/2006/relationships/hyperlink" Target="http://pravo.gov.ru/proxy/ips/?docbody=&amp;prevDoc=102072376&amp;backlink=1&amp;&amp;nd=102710888" TargetMode="External"/><Relationship Id="rId200" Type="http://schemas.openxmlformats.org/officeDocument/2006/relationships/hyperlink" Target="http://pravo.gov.ru/proxy/ips/?docbody=&amp;prevDoc=102072376&amp;backlink=1&amp;&amp;nd=102168879" TargetMode="External"/><Relationship Id="rId382" Type="http://schemas.openxmlformats.org/officeDocument/2006/relationships/hyperlink" Target="http://pravo.gov.ru/proxy/ips/?docbody=&amp;prevDoc=102072376&amp;backlink=1&amp;&amp;nd=102685078" TargetMode="External"/><Relationship Id="rId438" Type="http://schemas.openxmlformats.org/officeDocument/2006/relationships/hyperlink" Target="http://pravo.gov.ru/proxy/ips/?docbody=&amp;prevDoc=102072376&amp;backlink=1&amp;&amp;nd=102792235" TargetMode="External"/><Relationship Id="rId603" Type="http://schemas.openxmlformats.org/officeDocument/2006/relationships/hyperlink" Target="http://pravo.gov.ru/proxy/ips/?docbody=&amp;prevDoc=102072376&amp;backlink=1&amp;&amp;nd=102456124" TargetMode="External"/><Relationship Id="rId242" Type="http://schemas.openxmlformats.org/officeDocument/2006/relationships/hyperlink" Target="http://pravo.gov.ru/proxy/ips/?docbody=&amp;prevDoc=102072376&amp;backlink=1&amp;&amp;nd=102385629" TargetMode="External"/><Relationship Id="rId284" Type="http://schemas.openxmlformats.org/officeDocument/2006/relationships/hyperlink" Target="http://pravo.gov.ru/proxy/ips/?docbody=&amp;prevDoc=102072376&amp;backlink=1&amp;&amp;nd=102148678" TargetMode="External"/><Relationship Id="rId491" Type="http://schemas.openxmlformats.org/officeDocument/2006/relationships/hyperlink" Target="http://pravo.gov.ru/proxy/ips/?docbody=&amp;prevDoc=102072376&amp;backlink=1&amp;&amp;nd=102140338" TargetMode="External"/><Relationship Id="rId505" Type="http://schemas.openxmlformats.org/officeDocument/2006/relationships/hyperlink" Target="http://pravo.gov.ru/proxy/ips/?docbody=&amp;prevDoc=102072376&amp;backlink=1&amp;&amp;nd=102467503" TargetMode="External"/><Relationship Id="rId37" Type="http://schemas.openxmlformats.org/officeDocument/2006/relationships/hyperlink" Target="http://pravo.gov.ru/proxy/ips/?docbody=&amp;prevDoc=102072376&amp;backlink=1&amp;&amp;nd=102371443" TargetMode="External"/><Relationship Id="rId79" Type="http://schemas.openxmlformats.org/officeDocument/2006/relationships/hyperlink" Target="http://pravo.gov.ru/proxy/ips/?docbody=&amp;prevDoc=102072376&amp;backlink=1&amp;&amp;nd=102948530" TargetMode="External"/><Relationship Id="rId102" Type="http://schemas.openxmlformats.org/officeDocument/2006/relationships/hyperlink" Target="http://pravo.gov.ru/proxy/ips/?docbody=&amp;prevDoc=102072376&amp;backlink=1&amp;&amp;nd=102140338" TargetMode="External"/><Relationship Id="rId144" Type="http://schemas.openxmlformats.org/officeDocument/2006/relationships/hyperlink" Target="http://pravo.gov.ru/proxy/ips/?docbody=&amp;prevDoc=102072376&amp;backlink=1&amp;&amp;nd=102685078" TargetMode="External"/><Relationship Id="rId547" Type="http://schemas.openxmlformats.org/officeDocument/2006/relationships/hyperlink" Target="http://pravo.gov.ru/proxy/ips/?docbody=&amp;prevDoc=102072376&amp;backlink=1&amp;&amp;nd=102467488" TargetMode="External"/><Relationship Id="rId589" Type="http://schemas.openxmlformats.org/officeDocument/2006/relationships/hyperlink" Target="http://pravo.gov.ru/proxy/ips/?docbody=&amp;prevDoc=102072376&amp;backlink=1&amp;&amp;nd=102467503" TargetMode="External"/><Relationship Id="rId90" Type="http://schemas.openxmlformats.org/officeDocument/2006/relationships/hyperlink" Target="http://pravo.gov.ru/proxy/ips/?docbody=&amp;prevDoc=102072376&amp;backlink=1&amp;&amp;nd=102166333" TargetMode="External"/><Relationship Id="rId186" Type="http://schemas.openxmlformats.org/officeDocument/2006/relationships/hyperlink" Target="http://pravo.gov.ru/proxy/ips/?docbody=&amp;prevDoc=102072376&amp;backlink=1&amp;&amp;nd=102364934" TargetMode="External"/><Relationship Id="rId351" Type="http://schemas.openxmlformats.org/officeDocument/2006/relationships/hyperlink" Target="http://pravo.gov.ru/proxy/ips/?docbody=&amp;prevDoc=102072376&amp;backlink=1&amp;&amp;nd=102801500" TargetMode="External"/><Relationship Id="rId393" Type="http://schemas.openxmlformats.org/officeDocument/2006/relationships/hyperlink" Target="http://pravo.gov.ru/proxy/ips/?docbody=&amp;prevDoc=102072376&amp;backlink=1&amp;&amp;nd=102801500" TargetMode="External"/><Relationship Id="rId407" Type="http://schemas.openxmlformats.org/officeDocument/2006/relationships/hyperlink" Target="http://pravo.gov.ru/proxy/ips/?docbody=&amp;prevDoc=102072376&amp;backlink=1&amp;&amp;nd=102148678" TargetMode="External"/><Relationship Id="rId449" Type="http://schemas.openxmlformats.org/officeDocument/2006/relationships/hyperlink" Target="http://pravo.gov.ru/proxy/ips/?docbody=&amp;prevDoc=102072376&amp;backlink=1&amp;&amp;nd=102456118" TargetMode="External"/><Relationship Id="rId614" Type="http://schemas.openxmlformats.org/officeDocument/2006/relationships/hyperlink" Target="http://pravo.gov.ru/proxy/ips/?docbody=&amp;prevDoc=102072376&amp;backlink=1&amp;&amp;nd=102932640" TargetMode="External"/><Relationship Id="rId211" Type="http://schemas.openxmlformats.org/officeDocument/2006/relationships/hyperlink" Target="http://pravo.gov.ru/proxy/ips/?docbody=&amp;prevDoc=102072376&amp;backlink=1&amp;&amp;nd=102168879" TargetMode="External"/><Relationship Id="rId253" Type="http://schemas.openxmlformats.org/officeDocument/2006/relationships/hyperlink" Target="http://pravo.gov.ru/proxy/ips/?docbody=&amp;prevDoc=102072376&amp;backlink=1&amp;&amp;nd=102166333" TargetMode="External"/><Relationship Id="rId295" Type="http://schemas.openxmlformats.org/officeDocument/2006/relationships/hyperlink" Target="http://pravo.gov.ru/proxy/ips/?docbody=&amp;prevDoc=102072376&amp;backlink=1&amp;&amp;nd=102781702" TargetMode="External"/><Relationship Id="rId309" Type="http://schemas.openxmlformats.org/officeDocument/2006/relationships/hyperlink" Target="http://pravo.gov.ru/proxy/ips/?docbody=&amp;prevDoc=102072376&amp;backlink=1&amp;&amp;nd=102710888" TargetMode="External"/><Relationship Id="rId460" Type="http://schemas.openxmlformats.org/officeDocument/2006/relationships/hyperlink" Target="http://pravo.gov.ru/proxy/ips/?docbody=&amp;prevDoc=102072376&amp;backlink=1&amp;&amp;nd=102958030" TargetMode="External"/><Relationship Id="rId516" Type="http://schemas.openxmlformats.org/officeDocument/2006/relationships/hyperlink" Target="http://pravo.gov.ru/proxy/ips/?docbody=&amp;prevDoc=102072376&amp;backlink=1&amp;&amp;nd=102456118" TargetMode="External"/><Relationship Id="rId48" Type="http://schemas.openxmlformats.org/officeDocument/2006/relationships/hyperlink" Target="http://pravo.gov.ru/proxy/ips/?docbody=&amp;prevDoc=102072376&amp;backlink=1&amp;&amp;nd=102401391" TargetMode="External"/><Relationship Id="rId113" Type="http://schemas.openxmlformats.org/officeDocument/2006/relationships/hyperlink" Target="http://pravo.gov.ru/proxy/ips/?docbody=&amp;prevDoc=102072376&amp;backlink=1&amp;&amp;nd=102349606" TargetMode="External"/><Relationship Id="rId320" Type="http://schemas.openxmlformats.org/officeDocument/2006/relationships/hyperlink" Target="http://pravo.gov.ru/proxy/ips/?docbody=&amp;prevDoc=102072376&amp;backlink=1&amp;&amp;nd=102568041" TargetMode="External"/><Relationship Id="rId558" Type="http://schemas.openxmlformats.org/officeDocument/2006/relationships/hyperlink" Target="http://pravo.gov.ru/proxy/ips/?docbody=&amp;prevDoc=102072376&amp;backlink=1&amp;&amp;nd=102386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47144</Words>
  <Characters>268726</Characters>
  <Application>Microsoft Office Word</Application>
  <DocSecurity>0</DocSecurity>
  <Lines>2239</Lines>
  <Paragraphs>630</Paragraphs>
  <ScaleCrop>false</ScaleCrop>
  <Company>Microsoft Corporation</Company>
  <LinksUpToDate>false</LinksUpToDate>
  <CharactersWithSpaces>315240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3</cp:revision>
  <dcterms:created xsi:type="dcterms:W3CDTF">2021-02-19T06:13:00Z</dcterms:created>
  <dcterms:modified xsi:type="dcterms:W3CDTF">2021-02-19T06:13:00Z</dcterms:modified>
</cp:coreProperties>
</file>